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sz w:val="44"/>
          <w:szCs w:val="44"/>
        </w:rPr>
      </w:pPr>
    </w:p>
    <w:p>
      <w:pPr>
        <w:spacing w:line="584" w:lineRule="exact"/>
        <w:ind w:firstLine="880" w:firstLineChars="200"/>
        <w:jc w:val="center"/>
        <w:rPr>
          <w:rFonts w:ascii="宋体"/>
          <w:sz w:val="44"/>
          <w:szCs w:val="44"/>
        </w:rPr>
      </w:pPr>
      <w:r>
        <w:rPr>
          <w:rFonts w:hint="eastAsia" w:ascii="宋体" w:hAnsi="宋体"/>
          <w:sz w:val="44"/>
          <w:szCs w:val="44"/>
        </w:rPr>
        <w:t>廊坊市文安县</w:t>
      </w:r>
      <w:r>
        <w:rPr>
          <w:rFonts w:hint="eastAsia" w:ascii="宋体" w:hAnsi="宋体"/>
          <w:sz w:val="44"/>
          <w:szCs w:val="44"/>
          <w:lang w:eastAsia="zh-CN"/>
        </w:rPr>
        <w:t>大围河乡</w:t>
      </w:r>
      <w:r>
        <w:rPr>
          <w:rFonts w:hint="eastAsia" w:ascii="宋体" w:hAnsi="宋体"/>
          <w:sz w:val="44"/>
          <w:szCs w:val="44"/>
        </w:rPr>
        <w:t>人民政府</w:t>
      </w:r>
      <w:r>
        <w:rPr>
          <w:rFonts w:ascii="宋体" w:hAnsi="宋体"/>
          <w:sz w:val="44"/>
          <w:szCs w:val="44"/>
        </w:rPr>
        <w:t>202</w:t>
      </w:r>
      <w:r>
        <w:rPr>
          <w:rFonts w:hint="eastAsia" w:ascii="宋体" w:hAnsi="宋体"/>
          <w:sz w:val="44"/>
          <w:szCs w:val="44"/>
          <w:lang w:val="en-US" w:eastAsia="zh-CN"/>
        </w:rPr>
        <w:t>2</w:t>
      </w:r>
      <w:r>
        <w:rPr>
          <w:rFonts w:hint="eastAsia" w:ascii="宋体" w:hAnsi="宋体"/>
          <w:sz w:val="44"/>
          <w:szCs w:val="44"/>
        </w:rPr>
        <w:t>年部门预算信息公开情况说明</w:t>
      </w:r>
    </w:p>
    <w:p>
      <w:pPr>
        <w:spacing w:line="584" w:lineRule="exact"/>
        <w:ind w:firstLine="880" w:firstLineChars="200"/>
        <w:jc w:val="center"/>
        <w:rPr>
          <w:rFonts w:ascii="Times New Roman" w:hAnsi="Times New Roman" w:eastAsia="仿宋_GB2312"/>
          <w:sz w:val="44"/>
          <w:szCs w:val="44"/>
        </w:rPr>
      </w:pP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按照《预算法》、《地方预决算公开操作规程》和《河北省省级预算公开办法》规定，现将廊坊市文安县</w:t>
      </w:r>
      <w:r>
        <w:rPr>
          <w:rFonts w:hint="eastAsia" w:ascii="Times New Roman" w:hAnsi="Times New Roman" w:eastAsia="仿宋_GB2312"/>
          <w:sz w:val="32"/>
          <w:szCs w:val="32"/>
          <w:lang w:eastAsia="zh-CN"/>
        </w:rPr>
        <w:t>大围河乡</w:t>
      </w:r>
      <w:r>
        <w:rPr>
          <w:rFonts w:hint="eastAsia" w:ascii="Times New Roman" w:hAnsi="Times New Roman" w:eastAsia="仿宋_GB2312"/>
          <w:sz w:val="32"/>
          <w:szCs w:val="32"/>
        </w:rPr>
        <w:t>人民政府</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年部门预算公开如下：</w:t>
      </w:r>
    </w:p>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一、部门职责及机构设置情况</w:t>
      </w:r>
    </w:p>
    <w:p>
      <w:pPr>
        <w:spacing w:line="584"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部门职责：</w:t>
      </w:r>
    </w:p>
    <w:p>
      <w:pPr>
        <w:spacing w:line="50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一、人大和社会监督方面。</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监督宪法和法律在我</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行政区域内正确实施，监督本级预算按照人代会通过的预算有效实施。在人大代表和</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人大常委充分发表审议意见的基础上，作出我</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经济社会发展计划、总预算和本级预算等决议。高效、精细的筹备县人大会。保障</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大型会议、重大活动的正常、顺利举办。</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二、政府工作运转方面。</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保障机关公文正常运转保持线路畅通，服务对象满意。农村路网全覆盖完善城乡社会救助制度，实施分类救助，应保尽保,动态管理。</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三、民政和社会服务方面。</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解决优抚对象的生活、医疗困难，推行阳光安置，保障退役士兵合法权益；按时足额发放各类经济补助。</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四、农业管理方面。</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提高农产品产量和产量，优化农业产业结构，提高经济效益，增加农民收入加强城乡规划管理，协调城乡空间布局，改善人居环境，促进城乡经济社会全面协调可持续发展。</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五、群众文化方面。</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文化发展环境健康向上，文化发展能力不断增强，文化艺术资源丰富，公共文化服务和文化艺术生产水平不断提高，促进文化影响力日益扩大。</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六、医疗卫生和计划生育服务方面。</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稳定适度的低生育水平，有效保障计划生育家庭生活水平，提高妇女生殖健康水平，降低出生缺陷的发生，有效遏制出生人口性别比偏高问题。</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七、社会团体方面。</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围绕青年思想动态和青年工作现状，不断加强青少年社会主义核心价值观教育，加强青年统战工作，围绕党政中心工作开展各项活动。把广大妇女紧密团结在党中央周围，围绕中央、镇政府中心工作。</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八、财经管理方面。</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加强对专项资金的监管，提高财政资金使用效率。管理各类政策性补贴等资金，建立惠农资金补助对象管理新机制，完善财政补贴资金“一卡通”发放机制。</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九、社会服务和劳动保障方面。</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辖区内各类社会保险经办服务工作和社会保险信息采集及档案管理工作；做好对享受社会保险待遇人员的日常资格认证工作；负责辖区内用人单位劳动力市场价位、企业薪酬调查和用工备案信息搜集和初审工作。</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十、大气污染防治方面。</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将污染防治作为最大的民生工程来抓，既要金山银山，更要绿水青山。以更大的力度抓好塑料行业整治。加强日常性和突击性检查，严格按要求加强安全生产、废弃排放整治，凡整改不到位、手续不全的一律关停取缔。加大自查力度，全面摸排全镇范围内突出环境问题情况，发现一起治理一起，坚决以“猛药去疴”的决心，守住镇内绿水青山。</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十一、农村环境整治</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为百姓谋福利，真正为群众办实事宗旨，通过组织大型设备和人员集中对辖区内主干道两侧及坑塘进行清理，改善街道的整体环境，为村民提升环境居住舒适度，使群众满意度幸福指数提高。</w:t>
      </w:r>
    </w:p>
    <w:p>
      <w:pPr>
        <w:spacing w:line="500" w:lineRule="exact"/>
        <w:ind w:firstLine="640" w:firstLineChars="200"/>
        <w:jc w:val="left"/>
        <w:rPr>
          <w:rFonts w:hint="eastAsia" w:ascii="仿宋_GB2312" w:hAnsi="仿宋_GB2312" w:eastAsia="仿宋_GB2312" w:cs="仿宋_GB2312"/>
          <w:sz w:val="32"/>
          <w:szCs w:val="32"/>
        </w:rPr>
      </w:pPr>
    </w:p>
    <w:p>
      <w:pPr>
        <w:spacing w:line="500" w:lineRule="exact"/>
        <w:ind w:firstLine="640" w:firstLineChars="200"/>
        <w:jc w:val="left"/>
        <w:rPr>
          <w:rFonts w:hint="eastAsia" w:ascii="仿宋_GB2312" w:hAnsi="仿宋_GB2312" w:eastAsia="仿宋_GB2312" w:cs="仿宋_GB2312"/>
          <w:sz w:val="32"/>
          <w:szCs w:val="32"/>
        </w:rPr>
      </w:pPr>
    </w:p>
    <w:p>
      <w:pPr>
        <w:autoSpaceDE w:val="0"/>
        <w:autoSpaceDN w:val="0"/>
        <w:adjustRightInd w:val="0"/>
        <w:spacing w:line="584" w:lineRule="exact"/>
        <w:jc w:val="left"/>
        <w:rPr>
          <w:rFonts w:ascii="Times New Roman" w:hAnsi="Times New Roman" w:eastAsia="楷体_GB2312"/>
          <w:b/>
          <w:sz w:val="32"/>
          <w:szCs w:val="32"/>
        </w:rPr>
      </w:pPr>
      <w:r>
        <w:rPr>
          <w:rFonts w:hint="eastAsia" w:ascii="Times New Roman" w:hAnsi="Times New Roman" w:eastAsia="楷体_GB2312"/>
          <w:b/>
          <w:sz w:val="32"/>
          <w:szCs w:val="32"/>
        </w:rPr>
        <w:t>机构设置：</w:t>
      </w:r>
    </w:p>
    <w:p>
      <w:pPr>
        <w:spacing w:line="584" w:lineRule="exact"/>
        <w:jc w:val="center"/>
        <w:outlineLvl w:val="0"/>
        <w:rPr>
          <w:rFonts w:ascii="Times New Roman" w:hAnsi="Times New Roman" w:eastAsia="仿宋_GB2312"/>
          <w:b/>
          <w:sz w:val="32"/>
          <w:szCs w:val="24"/>
        </w:rPr>
      </w:pPr>
      <w:r>
        <w:rPr>
          <w:rFonts w:hint="eastAsia" w:ascii="Times New Roman" w:hAnsi="Times New Roman" w:eastAsia="仿宋_GB2312"/>
          <w:b/>
          <w:sz w:val="32"/>
          <w:szCs w:val="24"/>
        </w:rPr>
        <w:t>部门机构设置情况</w:t>
      </w:r>
    </w:p>
    <w:tbl>
      <w:tblPr>
        <w:tblStyle w:val="10"/>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单位名称</w:t>
            </w:r>
          </w:p>
        </w:tc>
        <w:tc>
          <w:tcPr>
            <w:tcW w:w="1134"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单位性质</w:t>
            </w:r>
          </w:p>
        </w:tc>
        <w:tc>
          <w:tcPr>
            <w:tcW w:w="1276"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单位规格</w:t>
            </w:r>
          </w:p>
        </w:tc>
        <w:tc>
          <w:tcPr>
            <w:tcW w:w="2902"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vAlign w:val="center"/>
          </w:tcPr>
          <w:p>
            <w:pPr>
              <w:spacing w:line="584" w:lineRule="exact"/>
              <w:jc w:val="left"/>
              <w:outlineLvl w:val="0"/>
              <w:rPr>
                <w:rFonts w:ascii="Times New Roman" w:hAnsi="Times New Roman" w:eastAsia="仿宋_GB2312"/>
                <w:szCs w:val="24"/>
              </w:rPr>
            </w:pPr>
          </w:p>
        </w:tc>
        <w:tc>
          <w:tcPr>
            <w:tcW w:w="1134" w:type="dxa"/>
            <w:vMerge w:val="continue"/>
            <w:vAlign w:val="center"/>
          </w:tcPr>
          <w:p>
            <w:pPr>
              <w:spacing w:line="584" w:lineRule="exact"/>
              <w:jc w:val="left"/>
              <w:outlineLvl w:val="0"/>
              <w:rPr>
                <w:rFonts w:ascii="Times New Roman" w:hAnsi="Times New Roman" w:eastAsia="仿宋_GB2312"/>
                <w:szCs w:val="24"/>
              </w:rPr>
            </w:pPr>
          </w:p>
        </w:tc>
        <w:tc>
          <w:tcPr>
            <w:tcW w:w="1276" w:type="dxa"/>
            <w:vMerge w:val="continue"/>
            <w:vAlign w:val="center"/>
          </w:tcPr>
          <w:p>
            <w:pPr>
              <w:spacing w:line="584" w:lineRule="exact"/>
              <w:jc w:val="left"/>
              <w:outlineLvl w:val="0"/>
              <w:rPr>
                <w:rFonts w:ascii="Times New Roman" w:hAnsi="Times New Roman" w:eastAsia="仿宋_GB2312"/>
                <w:szCs w:val="24"/>
              </w:rPr>
            </w:pPr>
          </w:p>
        </w:tc>
        <w:tc>
          <w:tcPr>
            <w:tcW w:w="2902" w:type="dxa"/>
            <w:vMerge w:val="continue"/>
            <w:vAlign w:val="center"/>
          </w:tcPr>
          <w:p>
            <w:pPr>
              <w:spacing w:line="584" w:lineRule="exact"/>
              <w:jc w:val="left"/>
              <w:outlineLvl w:val="0"/>
              <w:rPr>
                <w:rFonts w:ascii="Times New Roman"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pStyle w:val="9"/>
              <w:widowControl/>
              <w:spacing w:before="0" w:beforeAutospacing="0" w:after="0" w:afterAutospacing="0" w:line="405" w:lineRule="atLeast"/>
              <w:jc w:val="center"/>
              <w:rPr>
                <w:rFonts w:ascii="Times New Roman" w:hAnsi="Times New Roman" w:eastAsia="仿宋_GB2312"/>
                <w:b/>
              </w:rPr>
            </w:pPr>
            <w:r>
              <w:rPr>
                <w:rFonts w:ascii="仿宋_GB2312" w:hAnsi="Arial" w:eastAsia="仿宋_GB2312" w:cs="Arial"/>
                <w:color w:val="333333"/>
                <w:szCs w:val="24"/>
                <w:shd w:val="clear" w:color="auto" w:fill="FFFFFF"/>
              </w:rPr>
              <w:t>20</w:t>
            </w:r>
            <w:r>
              <w:rPr>
                <w:rFonts w:hint="eastAsia" w:ascii="仿宋_GB2312" w:hAnsi="Arial" w:eastAsia="仿宋_GB2312" w:cs="Arial"/>
                <w:color w:val="333333"/>
                <w:szCs w:val="24"/>
                <w:shd w:val="clear" w:color="auto" w:fill="FFFFFF"/>
                <w:lang w:val="en-US" w:eastAsia="zh-CN"/>
              </w:rPr>
              <w:t>6</w:t>
            </w:r>
            <w:r>
              <w:rPr>
                <w:rFonts w:hint="eastAsia" w:ascii="仿宋_GB2312" w:hAnsi="Arial" w:eastAsia="仿宋_GB2312" w:cs="Arial"/>
                <w:color w:val="333333"/>
                <w:szCs w:val="24"/>
                <w:shd w:val="clear" w:color="auto" w:fill="FFFFFF"/>
              </w:rPr>
              <w:t>文安县</w:t>
            </w:r>
            <w:r>
              <w:rPr>
                <w:rFonts w:hint="eastAsia" w:ascii="仿宋_GB2312" w:hAnsi="Arial" w:eastAsia="仿宋_GB2312" w:cs="Arial"/>
                <w:color w:val="333333"/>
                <w:szCs w:val="24"/>
                <w:shd w:val="clear" w:color="auto" w:fill="FFFFFF"/>
                <w:lang w:eastAsia="zh-CN"/>
              </w:rPr>
              <w:t>大围河乡</w:t>
            </w:r>
            <w:r>
              <w:rPr>
                <w:rFonts w:hint="eastAsia" w:ascii="仿宋_GB2312" w:hAnsi="Arial" w:eastAsia="仿宋_GB2312" w:cs="Arial"/>
                <w:color w:val="333333"/>
                <w:szCs w:val="24"/>
                <w:shd w:val="clear" w:color="auto" w:fill="FFFFFF"/>
              </w:rPr>
              <w:t>人民政府</w:t>
            </w:r>
          </w:p>
        </w:tc>
        <w:tc>
          <w:tcPr>
            <w:tcW w:w="1134" w:type="dxa"/>
            <w:vAlign w:val="center"/>
          </w:tcPr>
          <w:p>
            <w:pPr>
              <w:pStyle w:val="9"/>
              <w:widowControl/>
              <w:spacing w:before="0" w:beforeAutospacing="0" w:after="0" w:afterAutospacing="0" w:line="405" w:lineRule="atLeast"/>
              <w:jc w:val="center"/>
              <w:rPr>
                <w:rFonts w:ascii="Times New Roman" w:hAnsi="Times New Roman" w:eastAsia="仿宋_GB2312"/>
                <w:b/>
              </w:rPr>
            </w:pPr>
            <w:r>
              <w:rPr>
                <w:rFonts w:hint="eastAsia" w:ascii="仿宋_GB2312" w:hAnsi="Arial" w:eastAsia="仿宋_GB2312" w:cs="Arial"/>
                <w:color w:val="333333"/>
                <w:szCs w:val="24"/>
                <w:shd w:val="clear" w:color="auto" w:fill="FFFFFF"/>
              </w:rPr>
              <w:t>行政</w:t>
            </w:r>
          </w:p>
        </w:tc>
        <w:tc>
          <w:tcPr>
            <w:tcW w:w="1276" w:type="dxa"/>
            <w:vAlign w:val="center"/>
          </w:tcPr>
          <w:p>
            <w:pPr>
              <w:pStyle w:val="9"/>
              <w:widowControl/>
              <w:spacing w:before="0" w:beforeAutospacing="0" w:after="0" w:afterAutospacing="0" w:line="405" w:lineRule="atLeast"/>
              <w:jc w:val="center"/>
              <w:rPr>
                <w:rFonts w:ascii="Times New Roman" w:hAnsi="Times New Roman" w:eastAsia="仿宋_GB2312"/>
                <w:b/>
              </w:rPr>
            </w:pPr>
            <w:r>
              <w:rPr>
                <w:rFonts w:hint="eastAsia" w:ascii="仿宋_GB2312" w:hAnsi="Arial" w:eastAsia="仿宋_GB2312" w:cs="Arial"/>
                <w:color w:val="333333"/>
                <w:szCs w:val="24"/>
                <w:shd w:val="clear" w:color="auto" w:fill="FFFFFF"/>
              </w:rPr>
              <w:t>正科级别</w:t>
            </w:r>
          </w:p>
        </w:tc>
        <w:tc>
          <w:tcPr>
            <w:tcW w:w="2902" w:type="dxa"/>
            <w:vAlign w:val="center"/>
          </w:tcPr>
          <w:p>
            <w:pPr>
              <w:pStyle w:val="9"/>
              <w:widowControl/>
              <w:spacing w:before="0" w:beforeAutospacing="0" w:after="0" w:afterAutospacing="0" w:line="405" w:lineRule="atLeast"/>
              <w:jc w:val="center"/>
              <w:rPr>
                <w:rFonts w:ascii="Times New Roman" w:hAnsi="Times New Roman" w:eastAsia="仿宋_GB2312"/>
                <w:b/>
              </w:rPr>
            </w:pPr>
            <w:r>
              <w:rPr>
                <w:rFonts w:hint="eastAsia" w:ascii="仿宋_GB2312" w:hAnsi="Arial" w:eastAsia="仿宋_GB2312" w:cs="Arial"/>
                <w:color w:val="333333"/>
                <w:sz w:val="21"/>
                <w:szCs w:val="21"/>
                <w:shd w:val="clear" w:color="auto" w:fill="FFFFFF"/>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left"/>
              <w:rPr>
                <w:rFonts w:ascii="Times New Roman" w:hAnsi="Times New Roman" w:eastAsia="仿宋_GB2312"/>
              </w:rPr>
            </w:pPr>
          </w:p>
        </w:tc>
        <w:tc>
          <w:tcPr>
            <w:tcW w:w="1134" w:type="dxa"/>
            <w:vAlign w:val="center"/>
          </w:tcPr>
          <w:p>
            <w:pPr>
              <w:spacing w:line="584" w:lineRule="exact"/>
              <w:jc w:val="center"/>
              <w:rPr>
                <w:rFonts w:ascii="Times New Roman" w:hAnsi="Times New Roman" w:eastAsia="仿宋_GB2312"/>
              </w:rPr>
            </w:pPr>
          </w:p>
        </w:tc>
        <w:tc>
          <w:tcPr>
            <w:tcW w:w="1276" w:type="dxa"/>
            <w:vAlign w:val="center"/>
          </w:tcPr>
          <w:p>
            <w:pPr>
              <w:spacing w:line="584" w:lineRule="exact"/>
              <w:jc w:val="center"/>
              <w:rPr>
                <w:rFonts w:ascii="Times New Roman" w:hAnsi="Times New Roman" w:eastAsia="仿宋_GB2312"/>
              </w:rPr>
            </w:pPr>
          </w:p>
        </w:tc>
        <w:tc>
          <w:tcPr>
            <w:tcW w:w="2902" w:type="dxa"/>
            <w:vAlign w:val="center"/>
          </w:tcPr>
          <w:p>
            <w:pPr>
              <w:spacing w:line="584" w:lineRule="exact"/>
              <w:jc w:val="center"/>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left"/>
              <w:rPr>
                <w:rFonts w:ascii="Times New Roman" w:hAnsi="Times New Roman" w:eastAsia="仿宋_GB2312"/>
              </w:rPr>
            </w:pPr>
          </w:p>
        </w:tc>
        <w:tc>
          <w:tcPr>
            <w:tcW w:w="1134" w:type="dxa"/>
            <w:vAlign w:val="center"/>
          </w:tcPr>
          <w:p>
            <w:pPr>
              <w:spacing w:line="584" w:lineRule="exact"/>
              <w:jc w:val="center"/>
              <w:rPr>
                <w:rFonts w:ascii="Times New Roman" w:hAnsi="Times New Roman" w:eastAsia="仿宋_GB2312"/>
              </w:rPr>
            </w:pPr>
          </w:p>
        </w:tc>
        <w:tc>
          <w:tcPr>
            <w:tcW w:w="1276" w:type="dxa"/>
            <w:vAlign w:val="center"/>
          </w:tcPr>
          <w:p>
            <w:pPr>
              <w:spacing w:line="584" w:lineRule="exact"/>
              <w:jc w:val="center"/>
              <w:rPr>
                <w:rFonts w:ascii="Times New Roman" w:hAnsi="Times New Roman" w:eastAsia="仿宋_GB2312"/>
              </w:rPr>
            </w:pPr>
          </w:p>
        </w:tc>
        <w:tc>
          <w:tcPr>
            <w:tcW w:w="2902" w:type="dxa"/>
            <w:vAlign w:val="center"/>
          </w:tcPr>
          <w:p>
            <w:pPr>
              <w:spacing w:line="584" w:lineRule="exact"/>
              <w:jc w:val="center"/>
              <w:rPr>
                <w:rFonts w:ascii="Times New Roman" w:hAnsi="Times New Roman" w:eastAsia="仿宋_GB2312"/>
              </w:rPr>
            </w:pPr>
          </w:p>
        </w:tc>
      </w:tr>
    </w:tbl>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二、部门预算安排的总体情况</w:t>
      </w:r>
    </w:p>
    <w:p>
      <w:pPr>
        <w:spacing w:line="584" w:lineRule="exact"/>
        <w:ind w:firstLine="640" w:firstLineChars="200"/>
        <w:rPr>
          <w:rFonts w:ascii="Times New Roman" w:hAnsi="Times New Roman" w:eastAsia="仿宋_GB2312"/>
          <w:sz w:val="32"/>
          <w:szCs w:val="32"/>
        </w:rPr>
      </w:pPr>
      <w:r>
        <w:rPr>
          <w:rFonts w:hint="eastAsia" w:ascii="仿宋_GB2312" w:hAnsi="Arial" w:eastAsia="仿宋_GB2312" w:cs="仿宋_GB2312"/>
          <w:color w:val="333333"/>
          <w:sz w:val="32"/>
          <w:szCs w:val="32"/>
          <w:shd w:val="clear" w:color="auto" w:fill="FFFFFF"/>
        </w:rPr>
        <w:t>按照预算管理有关规定，目前我县部门预算的编制实行综合预算制度，及全部收入和</w:t>
      </w:r>
      <w:r>
        <w:rPr>
          <w:rFonts w:hint="eastAsia" w:ascii="仿宋_GB2312" w:hAnsi="仿宋" w:eastAsia="仿宋_GB2312" w:cs="宋体"/>
          <w:color w:val="484747"/>
          <w:kern w:val="0"/>
          <w:sz w:val="32"/>
          <w:szCs w:val="32"/>
        </w:rPr>
        <w:t>支</w:t>
      </w:r>
      <w:r>
        <w:rPr>
          <w:rFonts w:hint="eastAsia" w:ascii="仿宋_GB2312" w:hAnsi="Arial" w:eastAsia="仿宋_GB2312" w:cs="仿宋_GB2312"/>
          <w:color w:val="333333"/>
          <w:sz w:val="32"/>
          <w:szCs w:val="32"/>
          <w:shd w:val="clear" w:color="auto" w:fill="FFFFFF"/>
        </w:rPr>
        <w:t>出都反映在预算中</w:t>
      </w:r>
      <w:r>
        <w:rPr>
          <w:rFonts w:hint="eastAsia" w:ascii="Times New Roman" w:hAnsi="Times New Roman" w:eastAsia="仿宋_GB2312"/>
          <w:sz w:val="32"/>
          <w:szCs w:val="32"/>
        </w:rPr>
        <w:t>。</w:t>
      </w:r>
    </w:p>
    <w:p>
      <w:pPr>
        <w:spacing w:line="584" w:lineRule="exact"/>
        <w:ind w:firstLine="640"/>
        <w:rPr>
          <w:rFonts w:ascii="楷体_GB2312" w:hAnsi="Times New Roman" w:eastAsia="楷体_GB2312"/>
          <w:b/>
          <w:sz w:val="32"/>
          <w:szCs w:val="32"/>
        </w:rPr>
      </w:pPr>
      <w:r>
        <w:rPr>
          <w:rFonts w:ascii="楷体_GB2312" w:hAnsi="Times New Roman" w:eastAsia="楷体_GB2312"/>
          <w:b/>
          <w:sz w:val="32"/>
          <w:szCs w:val="32"/>
        </w:rPr>
        <w:t>1</w:t>
      </w:r>
      <w:r>
        <w:rPr>
          <w:rFonts w:hint="eastAsia" w:ascii="楷体_GB2312" w:hAnsi="Times New Roman" w:eastAsia="楷体_GB2312"/>
          <w:b/>
          <w:sz w:val="32"/>
          <w:szCs w:val="32"/>
        </w:rPr>
        <w:t>、收入说明</w:t>
      </w:r>
    </w:p>
    <w:p>
      <w:pPr>
        <w:spacing w:line="584" w:lineRule="exact"/>
        <w:ind w:firstLine="640" w:firstLineChars="200"/>
        <w:rPr>
          <w:rFonts w:hint="eastAsia" w:ascii="仿宋_GB2312" w:hAnsi="Arial" w:eastAsia="仿宋_GB2312" w:cs="仿宋_GB2312"/>
          <w:color w:val="333333"/>
          <w:sz w:val="32"/>
          <w:szCs w:val="32"/>
          <w:shd w:val="clear" w:color="auto" w:fill="FFFFFF"/>
        </w:rPr>
      </w:pPr>
      <w:r>
        <w:rPr>
          <w:rFonts w:hint="eastAsia" w:ascii="仿宋_GB2312" w:hAnsi="Arial" w:eastAsia="仿宋_GB2312" w:cs="仿宋_GB2312"/>
          <w:color w:val="333333"/>
          <w:sz w:val="32"/>
          <w:szCs w:val="32"/>
          <w:shd w:val="clear" w:color="auto" w:fill="FFFFFF"/>
        </w:rPr>
        <w:t>202</w:t>
      </w:r>
      <w:r>
        <w:rPr>
          <w:rFonts w:hint="eastAsia" w:ascii="仿宋_GB2312" w:hAnsi="Arial" w:eastAsia="仿宋_GB2312" w:cs="仿宋_GB2312"/>
          <w:color w:val="333333"/>
          <w:sz w:val="32"/>
          <w:szCs w:val="32"/>
          <w:shd w:val="clear" w:color="auto" w:fill="FFFFFF"/>
          <w:lang w:val="en-US" w:eastAsia="zh-CN"/>
        </w:rPr>
        <w:t>2</w:t>
      </w:r>
      <w:r>
        <w:rPr>
          <w:rFonts w:hint="eastAsia" w:ascii="仿宋_GB2312" w:hAnsi="Arial" w:eastAsia="仿宋_GB2312" w:cs="仿宋_GB2312"/>
          <w:color w:val="333333"/>
          <w:sz w:val="32"/>
          <w:szCs w:val="32"/>
          <w:shd w:val="clear" w:color="auto" w:fill="FFFFFF"/>
        </w:rPr>
        <w:t>年部门预算收入为2501</w:t>
      </w:r>
      <w:r>
        <w:rPr>
          <w:rFonts w:hint="eastAsia" w:ascii="仿宋_GB2312" w:hAnsi="Arial" w:eastAsia="仿宋_GB2312" w:cs="仿宋_GB2312"/>
          <w:color w:val="333333"/>
          <w:sz w:val="32"/>
          <w:szCs w:val="32"/>
          <w:shd w:val="clear" w:color="auto" w:fill="FFFFFF"/>
          <w:lang w:val="en-US" w:eastAsia="zh-CN"/>
        </w:rPr>
        <w:t>.</w:t>
      </w:r>
      <w:r>
        <w:rPr>
          <w:rFonts w:hint="eastAsia" w:ascii="仿宋_GB2312" w:hAnsi="Arial" w:eastAsia="仿宋_GB2312" w:cs="仿宋_GB2312"/>
          <w:color w:val="333333"/>
          <w:sz w:val="32"/>
          <w:szCs w:val="32"/>
          <w:shd w:val="clear" w:color="auto" w:fill="FFFFFF"/>
        </w:rPr>
        <w:t>517348万元，其中一般公共预算拨款1925</w:t>
      </w:r>
      <w:r>
        <w:rPr>
          <w:rFonts w:hint="eastAsia" w:ascii="仿宋_GB2312" w:hAnsi="Arial" w:eastAsia="仿宋_GB2312" w:cs="仿宋_GB2312"/>
          <w:color w:val="333333"/>
          <w:sz w:val="32"/>
          <w:szCs w:val="32"/>
          <w:shd w:val="clear" w:color="auto" w:fill="FFFFFF"/>
          <w:lang w:val="en-US" w:eastAsia="zh-CN"/>
        </w:rPr>
        <w:t>.</w:t>
      </w:r>
      <w:r>
        <w:rPr>
          <w:rFonts w:hint="eastAsia" w:ascii="仿宋_GB2312" w:hAnsi="Arial" w:eastAsia="仿宋_GB2312" w:cs="仿宋_GB2312"/>
          <w:color w:val="333333"/>
          <w:sz w:val="32"/>
          <w:szCs w:val="32"/>
          <w:shd w:val="clear" w:color="auto" w:fill="FFFFFF"/>
        </w:rPr>
        <w:t>6782万元，政府性基金收入575</w:t>
      </w:r>
      <w:r>
        <w:rPr>
          <w:rFonts w:hint="eastAsia" w:ascii="仿宋_GB2312" w:hAnsi="Arial" w:eastAsia="仿宋_GB2312" w:cs="仿宋_GB2312"/>
          <w:color w:val="333333"/>
          <w:sz w:val="32"/>
          <w:szCs w:val="32"/>
          <w:shd w:val="clear" w:color="auto" w:fill="FFFFFF"/>
          <w:lang w:val="en-US" w:eastAsia="zh-CN"/>
        </w:rPr>
        <w:t>.</w:t>
      </w:r>
      <w:r>
        <w:rPr>
          <w:rFonts w:hint="eastAsia" w:ascii="仿宋_GB2312" w:hAnsi="Arial" w:eastAsia="仿宋_GB2312" w:cs="仿宋_GB2312"/>
          <w:color w:val="333333"/>
          <w:sz w:val="32"/>
          <w:szCs w:val="32"/>
          <w:shd w:val="clear" w:color="auto" w:fill="FFFFFF"/>
        </w:rPr>
        <w:t>839148万元，财政专户核拨收入0万元，其他来源收入0万元。</w:t>
      </w:r>
    </w:p>
    <w:p>
      <w:pPr>
        <w:spacing w:line="584" w:lineRule="exact"/>
        <w:ind w:firstLine="640"/>
        <w:rPr>
          <w:rFonts w:ascii="楷体_GB2312" w:hAnsi="Times New Roman" w:eastAsia="楷体_GB2312"/>
          <w:b/>
          <w:sz w:val="32"/>
          <w:szCs w:val="32"/>
        </w:rPr>
      </w:pPr>
      <w:r>
        <w:rPr>
          <w:rFonts w:ascii="楷体_GB2312" w:hAnsi="Times New Roman" w:eastAsia="楷体_GB2312"/>
          <w:b/>
          <w:sz w:val="32"/>
          <w:szCs w:val="32"/>
        </w:rPr>
        <w:t>2</w:t>
      </w:r>
      <w:r>
        <w:rPr>
          <w:rFonts w:hint="eastAsia" w:ascii="楷体_GB2312" w:hAnsi="Times New Roman" w:eastAsia="楷体_GB2312"/>
          <w:b/>
          <w:sz w:val="32"/>
          <w:szCs w:val="32"/>
        </w:rPr>
        <w:t>、支出说明</w:t>
      </w:r>
    </w:p>
    <w:p>
      <w:pPr>
        <w:spacing w:line="584" w:lineRule="exact"/>
        <w:ind w:firstLine="640"/>
        <w:rPr>
          <w:rFonts w:hint="eastAsia" w:ascii="仿宋_GB2312" w:eastAsia="仿宋_GB2312"/>
          <w:color w:val="000000"/>
          <w:sz w:val="32"/>
          <w:szCs w:val="32"/>
        </w:rPr>
      </w:pPr>
      <w:r>
        <w:rPr>
          <w:rFonts w:hint="eastAsia" w:ascii="仿宋_GB2312" w:eastAsia="仿宋_GB2312"/>
          <w:color w:val="000000"/>
          <w:sz w:val="32"/>
          <w:szCs w:val="32"/>
        </w:rPr>
        <w:t>收支预算总表支出栏、基本支出表、项目支出表按经济分类和支出功能分类科目编制，反映廊坊市文安县</w:t>
      </w:r>
      <w:r>
        <w:rPr>
          <w:rFonts w:hint="eastAsia" w:ascii="仿宋_GB2312" w:eastAsia="仿宋_GB2312"/>
          <w:color w:val="000000"/>
          <w:sz w:val="32"/>
          <w:szCs w:val="32"/>
          <w:lang w:eastAsia="zh-CN"/>
        </w:rPr>
        <w:t>大围河乡</w:t>
      </w:r>
      <w:r>
        <w:rPr>
          <w:rFonts w:hint="eastAsia" w:ascii="仿宋_GB2312" w:eastAsia="仿宋_GB2312"/>
          <w:color w:val="000000"/>
          <w:sz w:val="32"/>
          <w:szCs w:val="32"/>
        </w:rPr>
        <w:t>人民政府</w:t>
      </w:r>
      <w:r>
        <w:rPr>
          <w:rFonts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年度部门预算中支出预算的总体情况。202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 xml:space="preserve">年支出预算为 </w:t>
      </w:r>
      <w:r>
        <w:rPr>
          <w:rFonts w:hint="eastAsia" w:ascii="仿宋_GB2312" w:hAnsi="Arial" w:eastAsia="仿宋_GB2312" w:cs="仿宋_GB2312"/>
          <w:color w:val="333333"/>
          <w:sz w:val="32"/>
          <w:szCs w:val="32"/>
          <w:shd w:val="clear" w:color="auto" w:fill="FFFFFF"/>
        </w:rPr>
        <w:t>2501</w:t>
      </w:r>
      <w:r>
        <w:rPr>
          <w:rFonts w:hint="eastAsia" w:ascii="仿宋_GB2312" w:hAnsi="Arial" w:eastAsia="仿宋_GB2312" w:cs="仿宋_GB2312"/>
          <w:color w:val="333333"/>
          <w:sz w:val="32"/>
          <w:szCs w:val="32"/>
          <w:shd w:val="clear" w:color="auto" w:fill="FFFFFF"/>
          <w:lang w:val="en-US" w:eastAsia="zh-CN"/>
        </w:rPr>
        <w:t>.</w:t>
      </w:r>
      <w:r>
        <w:rPr>
          <w:rFonts w:hint="eastAsia" w:ascii="仿宋_GB2312" w:hAnsi="Arial" w:eastAsia="仿宋_GB2312" w:cs="仿宋_GB2312"/>
          <w:color w:val="333333"/>
          <w:sz w:val="32"/>
          <w:szCs w:val="32"/>
          <w:shd w:val="clear" w:color="auto" w:fill="FFFFFF"/>
        </w:rPr>
        <w:t>517348</w:t>
      </w:r>
      <w:r>
        <w:rPr>
          <w:rFonts w:hint="eastAsia" w:ascii="仿宋_GB2312" w:eastAsia="仿宋_GB2312"/>
          <w:color w:val="000000"/>
          <w:sz w:val="32"/>
          <w:szCs w:val="32"/>
        </w:rPr>
        <w:t>万元，其中基本支出1487</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0042万元包括人员经费1394</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6642万元和日常公用经费92</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34万元;项目支出1014</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513148万元，主要为幼儿园经费项目，其他基础设施建设配套费安排的支出项目，西部环境整治及提升项目等。</w:t>
      </w:r>
    </w:p>
    <w:p>
      <w:pPr>
        <w:spacing w:line="584" w:lineRule="exact"/>
        <w:ind w:firstLine="640"/>
        <w:rPr>
          <w:rFonts w:ascii="楷体_GB2312" w:hAnsi="Times New Roman" w:eastAsia="楷体_GB2312"/>
          <w:b/>
          <w:sz w:val="32"/>
          <w:szCs w:val="32"/>
        </w:rPr>
      </w:pPr>
      <w:r>
        <w:rPr>
          <w:rFonts w:ascii="楷体_GB2312" w:hAnsi="Times New Roman" w:eastAsia="楷体_GB2312"/>
          <w:b/>
          <w:sz w:val="32"/>
          <w:szCs w:val="32"/>
        </w:rPr>
        <w:t>3</w:t>
      </w:r>
      <w:r>
        <w:rPr>
          <w:rFonts w:hint="eastAsia" w:ascii="楷体_GB2312" w:hAnsi="Times New Roman" w:eastAsia="楷体_GB2312"/>
          <w:b/>
          <w:sz w:val="32"/>
          <w:szCs w:val="32"/>
        </w:rPr>
        <w:t>、比上年增减情况</w:t>
      </w:r>
    </w:p>
    <w:p>
      <w:pPr>
        <w:spacing w:line="584"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年预算收支安排</w:t>
      </w:r>
      <w:r>
        <w:rPr>
          <w:rFonts w:hint="eastAsia" w:ascii="仿宋_GB2312" w:hAnsi="Arial" w:eastAsia="仿宋_GB2312" w:cs="仿宋_GB2312"/>
          <w:color w:val="333333"/>
          <w:sz w:val="32"/>
          <w:szCs w:val="32"/>
          <w:shd w:val="clear" w:color="auto" w:fill="FFFFFF"/>
        </w:rPr>
        <w:t>2501</w:t>
      </w:r>
      <w:r>
        <w:rPr>
          <w:rFonts w:hint="eastAsia" w:ascii="仿宋_GB2312" w:hAnsi="Arial" w:eastAsia="仿宋_GB2312" w:cs="仿宋_GB2312"/>
          <w:color w:val="333333"/>
          <w:sz w:val="32"/>
          <w:szCs w:val="32"/>
          <w:shd w:val="clear" w:color="auto" w:fill="FFFFFF"/>
          <w:lang w:val="en-US" w:eastAsia="zh-CN"/>
        </w:rPr>
        <w:t>.</w:t>
      </w:r>
      <w:r>
        <w:rPr>
          <w:rFonts w:hint="eastAsia" w:ascii="仿宋_GB2312" w:hAnsi="Arial" w:eastAsia="仿宋_GB2312" w:cs="仿宋_GB2312"/>
          <w:color w:val="333333"/>
          <w:sz w:val="32"/>
          <w:szCs w:val="32"/>
          <w:shd w:val="clear" w:color="auto" w:fill="FFFFFF"/>
        </w:rPr>
        <w:t>517348</w:t>
      </w:r>
      <w:r>
        <w:rPr>
          <w:rFonts w:hint="eastAsia" w:ascii="仿宋_GB2312" w:hAnsi="仿宋_GB2312" w:eastAsia="仿宋_GB2312" w:cs="仿宋_GB2312"/>
          <w:sz w:val="32"/>
          <w:szCs w:val="32"/>
        </w:rPr>
        <w:t>万元，较20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295.993257</w:t>
      </w:r>
      <w:r>
        <w:rPr>
          <w:rFonts w:hint="eastAsia" w:ascii="仿宋_GB2312" w:hAnsi="仿宋_GB2312" w:eastAsia="仿宋_GB2312" w:cs="仿宋_GB2312"/>
          <w:sz w:val="32"/>
          <w:szCs w:val="32"/>
        </w:rPr>
        <w:t>万元，其中：基本支出增加</w:t>
      </w:r>
      <w:r>
        <w:rPr>
          <w:rFonts w:hint="eastAsia" w:ascii="仿宋_GB2312" w:hAnsi="仿宋_GB2312" w:eastAsia="仿宋_GB2312" w:cs="仿宋_GB2312"/>
          <w:sz w:val="32"/>
          <w:szCs w:val="32"/>
          <w:lang w:val="en-US" w:eastAsia="zh-CN"/>
        </w:rPr>
        <w:t>76.1924</w:t>
      </w:r>
      <w:r>
        <w:rPr>
          <w:rFonts w:hint="eastAsia" w:ascii="仿宋_GB2312" w:hAnsi="仿宋_GB2312" w:eastAsia="仿宋_GB2312" w:cs="仿宋_GB2312"/>
          <w:sz w:val="32"/>
          <w:szCs w:val="32"/>
        </w:rPr>
        <w:t>万元，主要为人员支出；项目支出</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372.185657</w:t>
      </w:r>
      <w:r>
        <w:rPr>
          <w:rFonts w:hint="eastAsia" w:ascii="仿宋_GB2312" w:hAnsi="仿宋_GB2312" w:eastAsia="仿宋_GB2312" w:cs="仿宋_GB2312"/>
          <w:sz w:val="32"/>
          <w:szCs w:val="32"/>
        </w:rPr>
        <w:t>万元。</w:t>
      </w:r>
    </w:p>
    <w:p>
      <w:pPr>
        <w:autoSpaceDE w:val="0"/>
        <w:autoSpaceDN w:val="0"/>
        <w:adjustRightInd w:val="0"/>
        <w:spacing w:line="584" w:lineRule="exact"/>
        <w:ind w:firstLine="800" w:firstLineChars="250"/>
        <w:jc w:val="left"/>
        <w:rPr>
          <w:rFonts w:ascii="Times New Roman" w:hAnsi="Times New Roman" w:eastAsia="黑体"/>
          <w:sz w:val="32"/>
          <w:szCs w:val="32"/>
        </w:rPr>
      </w:pPr>
      <w:r>
        <w:rPr>
          <w:rFonts w:hint="eastAsia" w:ascii="Times New Roman" w:hAnsi="黑体" w:eastAsia="黑体"/>
          <w:sz w:val="32"/>
          <w:szCs w:val="32"/>
        </w:rPr>
        <w:t>三、机关运行经费安排情况</w:t>
      </w:r>
    </w:p>
    <w:p>
      <w:pPr>
        <w:autoSpaceDE w:val="0"/>
        <w:autoSpaceDN w:val="0"/>
        <w:adjustRightInd w:val="0"/>
        <w:spacing w:line="584" w:lineRule="exact"/>
        <w:ind w:left="198"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机关运行经费共计安排</w:t>
      </w:r>
      <w:r>
        <w:rPr>
          <w:rFonts w:hint="eastAsia" w:ascii="仿宋_GB2312" w:eastAsia="仿宋_GB2312"/>
          <w:color w:val="000000"/>
          <w:sz w:val="32"/>
          <w:szCs w:val="32"/>
        </w:rPr>
        <w:t>92</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34</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color w:val="333333"/>
          <w:sz w:val="32"/>
          <w:szCs w:val="32"/>
          <w:shd w:val="clear" w:color="auto" w:fill="FFFFFF"/>
        </w:rPr>
        <w:t>我单位</w:t>
      </w:r>
      <w:r>
        <w:rPr>
          <w:rFonts w:hint="eastAsia" w:ascii="仿宋_GB2312" w:hAnsi="仿宋_GB2312" w:eastAsia="仿宋_GB2312" w:cs="仿宋_GB2312"/>
          <w:sz w:val="32"/>
          <w:szCs w:val="32"/>
        </w:rPr>
        <w:t>办公区的日常维修、办公用房水电费、办公用房取暖费、办公用房物业管理费等日常运行支出。</w:t>
      </w:r>
    </w:p>
    <w:p>
      <w:pPr>
        <w:autoSpaceDE w:val="0"/>
        <w:autoSpaceDN w:val="0"/>
        <w:adjustRightInd w:val="0"/>
        <w:spacing w:line="584" w:lineRule="exact"/>
        <w:ind w:firstLine="784" w:firstLineChars="245"/>
        <w:jc w:val="left"/>
        <w:rPr>
          <w:rFonts w:ascii="黑体" w:hAnsi="Times New Roman" w:eastAsia="黑体"/>
          <w:sz w:val="32"/>
          <w:szCs w:val="32"/>
        </w:rPr>
      </w:pPr>
      <w:r>
        <w:rPr>
          <w:rFonts w:hint="eastAsia" w:ascii="黑体" w:hAnsi="Times New Roman" w:eastAsia="黑体"/>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财政拨款“三公”经费预算安排</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万元。其中，因公出国（境）费0万元；公务用车购置及运维费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万元（其中：公务用车购置费为0万元，公务用车运维费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万元)；公务接待费0万元。与20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年相</w:t>
      </w:r>
      <w:r>
        <w:rPr>
          <w:rFonts w:hint="eastAsia" w:ascii="仿宋_GB2312" w:hAnsi="仿宋_GB2312" w:eastAsia="仿宋_GB2312" w:cs="仿宋_GB2312"/>
          <w:sz w:val="32"/>
          <w:szCs w:val="32"/>
          <w:lang w:eastAsia="zh-CN"/>
        </w:rPr>
        <w:t>同</w:t>
      </w:r>
      <w:r>
        <w:rPr>
          <w:rFonts w:hint="eastAsia" w:ascii="仿宋_GB2312" w:hAnsi="仿宋_GB2312" w:eastAsia="仿宋_GB2312" w:cs="仿宋_GB2312"/>
          <w:sz w:val="32"/>
          <w:szCs w:val="32"/>
        </w:rPr>
        <w:t>；公务接待费0万元，主要原因是我单位切实落实勤俭节约各项规定，严格控制公务</w:t>
      </w:r>
      <w:r>
        <w:rPr>
          <w:rFonts w:hint="eastAsia" w:ascii="仿宋_GB2312" w:hAnsi="仿宋_GB2312" w:eastAsia="仿宋_GB2312" w:cs="仿宋_GB2312"/>
          <w:sz w:val="32"/>
          <w:szCs w:val="32"/>
          <w:lang w:eastAsia="zh-CN"/>
        </w:rPr>
        <w:t>用车</w:t>
      </w:r>
      <w:r>
        <w:rPr>
          <w:rFonts w:hint="eastAsia" w:ascii="仿宋_GB2312" w:hAnsi="仿宋_GB2312" w:eastAsia="仿宋_GB2312" w:cs="仿宋_GB2312"/>
          <w:sz w:val="32"/>
          <w:szCs w:val="32"/>
        </w:rPr>
        <w:t>支出。</w:t>
      </w:r>
    </w:p>
    <w:p>
      <w:pPr>
        <w:numPr>
          <w:ilvl w:val="0"/>
          <w:numId w:val="1"/>
        </w:numPr>
        <w:spacing w:line="584" w:lineRule="exact"/>
        <w:rPr>
          <w:rFonts w:ascii="Times New Roman" w:hAnsi="黑体" w:eastAsia="黑体"/>
          <w:sz w:val="32"/>
          <w:szCs w:val="32"/>
        </w:rPr>
      </w:pPr>
      <w:r>
        <w:rPr>
          <w:rFonts w:hint="eastAsia" w:ascii="Times New Roman" w:hAnsi="黑体" w:eastAsia="黑体"/>
          <w:sz w:val="32"/>
          <w:szCs w:val="32"/>
        </w:rPr>
        <w:t>绩效预算信息</w:t>
      </w:r>
      <w:r>
        <w:rPr>
          <w:rFonts w:hint="eastAsia" w:ascii="仿宋_GB2312" w:eastAsia="仿宋_GB2312" w:cs="Times New Roman"/>
          <w:sz w:val="32"/>
          <w:szCs w:val="32"/>
        </w:rPr>
        <w:t>（与部门绩效文本内容保持一致）</w:t>
      </w:r>
    </w:p>
    <w:p>
      <w:pPr>
        <w:spacing w:line="584" w:lineRule="exact"/>
        <w:ind w:firstLine="800" w:firstLineChars="250"/>
        <w:rPr>
          <w:rFonts w:ascii="Times New Roman" w:hAnsi="黑体" w:eastAsia="黑体"/>
          <w:sz w:val="32"/>
          <w:szCs w:val="32"/>
        </w:rPr>
      </w:pPr>
      <w:r>
        <w:rPr>
          <w:rFonts w:hint="eastAsia" w:ascii="Times New Roman" w:hAnsi="黑体" w:eastAsia="黑体"/>
          <w:sz w:val="32"/>
          <w:szCs w:val="32"/>
        </w:rPr>
        <w:t>第一部分</w:t>
      </w:r>
      <w:r>
        <w:rPr>
          <w:rFonts w:ascii="Times New Roman" w:hAnsi="黑体" w:eastAsia="黑体"/>
          <w:sz w:val="32"/>
          <w:szCs w:val="32"/>
        </w:rPr>
        <w:t xml:space="preserve"> </w:t>
      </w:r>
      <w:r>
        <w:rPr>
          <w:rFonts w:hint="eastAsia" w:ascii="Times New Roman" w:hAnsi="黑体" w:eastAsia="黑体"/>
          <w:sz w:val="32"/>
          <w:szCs w:val="32"/>
        </w:rPr>
        <w:t>部门整体绩效目标</w:t>
      </w:r>
    </w:p>
    <w:p>
      <w:pPr>
        <w:spacing w:line="584"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jc w:val="left"/>
        <w:rPr>
          <w:rFonts w:ascii="Batang" w:hAnsi="Batang" w:eastAsia="Batang"/>
          <w:sz w:val="28"/>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全面加强党员队伍建设,认真学习体会上级会议精神,坚决贯彻执行党的方针政策,争取建立起一批基层战斗堡垒,推动各项事业稳步前进。</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坚持将污染防治作为最大的民生工程来抓，既要金山银山，更要绿水青山。以更大的力度抓好环境整治工作。加大资金投入在水域垃圾清理、国道环境治理和农村环境治理等方面上。</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加强村内公路、水利基础设施建设，提高教学质量大力发展农村文化事业,繁荣农村文化,丰富农民文化体育活动。</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解决信访及遗留问题要用科学的头脑和法律的手段，要特别重视群众的来信来访问题，要进行正确的教育和引导，充分发挥民政、综合治理、民事调解、公安司法在信访工作中的重要作用。努力使越级访案件为零。</w:t>
      </w:r>
    </w:p>
    <w:p>
      <w:pPr>
        <w:spacing w:line="584"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提高法规治理，集中反映民意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绩效目标：提高法规质量，保障其有效实施；发挥常委及代表的桥梁纽带作用，集中反映民意，促进依法履职。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绩效指标：培训计划完成率，执法检查和集中视察完成率≥90%</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严控会议次数、降低会议经费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绩效目标：严控会议计划、会议规模和会期，严控大型活动数量，降低会议和活动费用开支。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绩效指标：大型会议控制率≥90%。</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提高保障能力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绩效目标：农村五保供养标准、集中供养能力逐步提高。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绩效指标：五保供养保障率=100%。</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提高人民法律意识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绩效目标：提高全区人民法律意识和法律素质，增强法治化。管理水平，促进全区民主与法制建设。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绩效指标：组织主题宣传活动场次，网络舆情处置率=100%。</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提高粮食种子优化比例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绩效目标：小麦、玉米、水稻、棉花良种补贴全覆盖。畜牧、水产品种优良化率持续提高。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绩效指标：良种补贴覆盖率=100%。</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优生优育</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绩效目标：改善我</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农村计划怀孕夫妇健康状况，有效降低出生缺陷发生风险；为各类育龄人群提供安全、有效避孕节育技术服务；健全完善流动人口管理机制。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绩效指标：免费孕前优生健康检查目标人群覆盖率，免费计划生育基本服务项目覆盖率，流动人口计划生育服务管理信息反馈率≥90%。</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指导加强村街建设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绩效目标：基础设施建设工作目标完成量，指导农村住房建设改善农村人届环境，实现城乡统筹发展。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绩效指标：基础设施利用率≥90%。</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加强财务预决算管理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绩效目标：编制乡镇年度财政预算草案并组织执行；向乡镇人大报告财政预算；管理和监督乡镇财政收支。编制年终决算。</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绩效指标：预决算编制和执行，监督监管财政收支资金利用率≥90%。</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保持信访稳定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绩效目标：调解相关劳动人事纠纷。</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绩效指标：劳动纠纷调解率≥90%。</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解决农村用水安全问题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绩效目标：在全</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范围内通过实施农村饮水安全项目，解决农村居民饮水不安全问题。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绩效指标：保障农村供水安全率=100%</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加大环境治理力度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绩效目标：指导城市市容环境治理、城建监察、改善人居环境，大气污染治理。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绩效指标：环境治理专项资金利用率≥90%。</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加强水域环境治理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绩效目标：指导水域、坑塘环境治理，保证水域干净、整洁。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绩效指标：水域环境治理专项资金利用率≥90%。</w:t>
      </w:r>
    </w:p>
    <w:p>
      <w:pPr>
        <w:spacing w:line="584"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（三）工作保障措施</w:t>
      </w:r>
    </w:p>
    <w:p>
      <w:pPr>
        <w:numPr>
          <w:ilvl w:val="0"/>
          <w:numId w:val="0"/>
        </w:numPr>
        <w:spacing w:line="5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2021年，我</w:t>
      </w:r>
      <w:r>
        <w:rPr>
          <w:rFonts w:hint="eastAsia" w:ascii="仿宋_GB2312" w:hAnsi="仿宋_GB2312" w:eastAsia="仿宋_GB2312" w:cs="仿宋_GB2312"/>
          <w:sz w:val="32"/>
          <w:lang w:eastAsia="zh-CN"/>
        </w:rPr>
        <w:t>乡</w:t>
      </w:r>
      <w:r>
        <w:rPr>
          <w:rFonts w:hint="eastAsia" w:ascii="仿宋_GB2312" w:hAnsi="仿宋_GB2312" w:eastAsia="仿宋_GB2312" w:cs="仿宋_GB2312"/>
          <w:sz w:val="32"/>
        </w:rPr>
        <w:t>将不断加快建设步伐，埋头苦干、强力攻坚，持续在“优化环境、产业转型、城镇建设、改善民生”上下功夫。为实现我镇年度发展规划目标，不断强化各项保障措施，力争全镇工作整体提升。</w:t>
      </w:r>
    </w:p>
    <w:p>
      <w:pPr>
        <w:numPr>
          <w:ilvl w:val="0"/>
          <w:numId w:val="0"/>
        </w:numPr>
        <w:spacing w:line="5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、完善制度建设，加强队伍学习，干部素质显著提升</w:t>
      </w:r>
    </w:p>
    <w:p>
      <w:pPr>
        <w:numPr>
          <w:ilvl w:val="0"/>
          <w:numId w:val="0"/>
        </w:numPr>
        <w:spacing w:line="5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一是健全学习制度。科学制定党委理论中心组和领导班子个人学习计划，确定学习任务、时间和要点。二是加强政治理论学习。坚持每月开展一次理论中心组学习会议，三是加强业务知识学习。采取集中培训、外出考察等学习方式，组织班子成员、机关干部、村“两委”干部有针对性对环保法、土地法、安全生产法以及社会管理、村街管理、财务管理等各方面知识进行学习。组织各类学习培训活动不少于15次。</w:t>
      </w:r>
    </w:p>
    <w:p>
      <w:pPr>
        <w:numPr>
          <w:ilvl w:val="0"/>
          <w:numId w:val="0"/>
        </w:num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加强支出管理</w:t>
      </w:r>
    </w:p>
    <w:p>
      <w:pPr>
        <w:numPr>
          <w:ilvl w:val="0"/>
          <w:numId w:val="0"/>
        </w:num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通过优化支出结构、编细编实预算、加快履行政府采购手续、尽快启动项目、及时支付资金、6 月底前细化代编预算、按规定及时下达资金等多种措施，确保支出进度达标。</w:t>
      </w:r>
    </w:p>
    <w:p>
      <w:pPr>
        <w:numPr>
          <w:ilvl w:val="0"/>
          <w:numId w:val="0"/>
        </w:num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加强绩效运行监控</w:t>
      </w:r>
    </w:p>
    <w:p>
      <w:pPr>
        <w:numPr>
          <w:ilvl w:val="0"/>
          <w:numId w:val="0"/>
        </w:num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按要求开展绩效运行监控，发现问题及时采取措施，确保绩效目标如期保质实现。</w:t>
      </w:r>
    </w:p>
    <w:p>
      <w:pPr>
        <w:numPr>
          <w:ilvl w:val="0"/>
          <w:numId w:val="0"/>
        </w:num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做好绩效自评</w:t>
      </w:r>
    </w:p>
    <w:p>
      <w:pPr>
        <w:numPr>
          <w:ilvl w:val="0"/>
          <w:numId w:val="0"/>
        </w:num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按要求开展上年度部门预算绩效自评和重点评价工作，对评价中发现的问题及时整改，调整优化支出结构，提高财政资金使用效益。</w:t>
      </w:r>
    </w:p>
    <w:p>
      <w:pPr>
        <w:numPr>
          <w:ilvl w:val="0"/>
          <w:numId w:val="0"/>
        </w:num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规范财务资产管理。</w:t>
      </w:r>
    </w:p>
    <w:p>
      <w:pPr>
        <w:numPr>
          <w:ilvl w:val="0"/>
          <w:numId w:val="0"/>
        </w:num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完善财务管理制度，严格审批程序，加强固定资产登记、使用和报废处置管理，做到支出合理，物尽其用。</w:t>
      </w:r>
    </w:p>
    <w:p>
      <w:pPr>
        <w:numPr>
          <w:ilvl w:val="0"/>
          <w:numId w:val="0"/>
        </w:num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rPr>
        <w:t>加强内部监督</w:t>
      </w:r>
    </w:p>
    <w:p>
      <w:pPr>
        <w:numPr>
          <w:ilvl w:val="0"/>
          <w:numId w:val="0"/>
        </w:num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numPr>
          <w:ilvl w:val="0"/>
          <w:numId w:val="0"/>
        </w:num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7、</w:t>
      </w:r>
      <w:r>
        <w:rPr>
          <w:rFonts w:hint="eastAsia" w:ascii="仿宋_GB2312" w:hAnsi="仿宋_GB2312" w:eastAsia="仿宋_GB2312" w:cs="仿宋_GB2312"/>
          <w:sz w:val="32"/>
        </w:rPr>
        <w:t>加强宣传培训调研</w:t>
      </w:r>
    </w:p>
    <w:p>
      <w:pPr>
        <w:numPr>
          <w:ilvl w:val="0"/>
          <w:numId w:val="0"/>
        </w:num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加强人员培训，提高本部门职工业务素质；加强调研，提出优化财政资金配置、提高资金使用效益的意见意见；加大宣传力度，强化预算绩效管理意识，促进预算绩效管理水平进一步提升。</w:t>
      </w:r>
    </w:p>
    <w:p>
      <w:pPr>
        <w:pStyle w:val="22"/>
        <w:widowControl/>
        <w:numPr>
          <w:ilvl w:val="0"/>
          <w:numId w:val="2"/>
        </w:numPr>
        <w:ind w:firstLine="643" w:firstLineChars="200"/>
        <w:rPr>
          <w:rFonts w:hint="eastAsia" w:ascii="楷体_GB2312" w:hAnsi="楷体_GB2312" w:eastAsia="楷体_GB2312" w:cs="楷体_GB2312"/>
          <w:b/>
          <w:bCs/>
          <w:sz w:val="32"/>
          <w:lang w:eastAsia="zh-CN"/>
        </w:rPr>
      </w:pPr>
      <w:r>
        <w:rPr>
          <w:rFonts w:hint="eastAsia" w:ascii="楷体_GB2312" w:hAnsi="楷体_GB2312" w:eastAsia="楷体_GB2312" w:cs="楷体_GB2312"/>
          <w:b/>
          <w:bCs/>
          <w:sz w:val="32"/>
          <w:lang w:eastAsia="zh-CN"/>
        </w:rPr>
        <w:t>部门整体支出绩效指标</w:t>
      </w:r>
    </w:p>
    <w:tbl>
      <w:tblPr>
        <w:tblStyle w:val="10"/>
        <w:tblW w:w="102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1035"/>
        <w:gridCol w:w="1080"/>
        <w:gridCol w:w="2145"/>
        <w:gridCol w:w="155"/>
        <w:gridCol w:w="337"/>
        <w:gridCol w:w="693"/>
        <w:gridCol w:w="2325"/>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10275" w:type="dxa"/>
            <w:gridSpan w:val="9"/>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部门整体支出绩效指标情况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指标值确定依据</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18"/>
                <w:szCs w:val="18"/>
                <w:u w:val="none"/>
                <w:lang w:val="en-US" w:eastAsia="zh-CN" w:bidi="ar"/>
              </w:rPr>
              <w:t>值</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18"/>
                <w:szCs w:val="18"/>
                <w:u w:val="none"/>
                <w:lang w:val="en-US" w:eastAsia="zh-CN" w:bidi="ar"/>
              </w:rPr>
              <w:t>单位（文字描述）</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数量指标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工资发放率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保障大围河乡政府在职人员的基本工资津补贴，离退休人员、职工遗属的补助正常发放。保障全乡24个行政村干部基本报酬正常发放，重点优抚对象退休军人的生活保障补助发放。</w:t>
            </w:r>
          </w:p>
        </w:tc>
        <w:tc>
          <w:tcPr>
            <w:tcW w:w="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100.00%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百分比</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按照预算编执行</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数量指标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经费支出率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保障我乡办公工作正常运转以及我镇17个村保障办公正常进行经费支出率</w:t>
            </w:r>
          </w:p>
        </w:tc>
        <w:tc>
          <w:tcPr>
            <w:tcW w:w="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100.00%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百分比</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按照预算编执行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质量指标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满足并保障在职人员工作生活需求和离退休人员正常生活保障。确保村（社区）干部基本报酬不低于区上年度农村居民人均可支配收入的2倍，村级组织办公经费不低于2万元/村的政策要求。</w:t>
            </w:r>
          </w:p>
        </w:tc>
        <w:tc>
          <w:tcPr>
            <w:tcW w:w="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100.00%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百分比</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按照预算编执行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3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质量指标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按标准及时足额拨付</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组织实施的项目符合国家相关政策农村公益事业发展，完善农村基础设施建设的项目按资金管理办法标准分配发放使用。确保资金使用效率，保障各项工作进展顺利。</w:t>
            </w:r>
          </w:p>
        </w:tc>
        <w:tc>
          <w:tcPr>
            <w:tcW w:w="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100.00%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百分比</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冀财农【2</w:t>
            </w:r>
            <w:r>
              <w:rPr>
                <w:rStyle w:val="23"/>
                <w:lang w:val="en-US" w:eastAsia="zh-CN" w:bidi="ar"/>
              </w:rPr>
              <w:t>019】157号              冀财农{2016}8号</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时效指标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经费支出时间及项目资金拨付时效</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在2020年度完成各项资金支出进度要求，保障各项工作顺利开展、工资薪金按时发放情况。按照2020年工作计划，完成年内项目组织管理任务，做好各类项目执行的全过程监督管理工作，确保各类项目按计划有效实施。在年度内完成各项项目资金支出进度要求，保障村（社区）各项工作顺利开展、村（社区）干部工资按时发放。</w:t>
            </w:r>
          </w:p>
        </w:tc>
        <w:tc>
          <w:tcPr>
            <w:tcW w:w="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100.00%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百分比</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计划标准        行业标准         文采综指【2020】22号</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一事一议补助标准</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按照每个项目村补助100000元标准，，建设新农村，改善农民生活水平，推动农村社会健康发展</w:t>
            </w:r>
          </w:p>
        </w:tc>
        <w:tc>
          <w:tcPr>
            <w:tcW w:w="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100.00%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百分比</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《河北省村级公益事业一事一议财政奖补项目管理办法》</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效果指标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保障社会和谐稳定，确保资金使用效率，保障各项工作进展顺利。</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通过项目的实施，提高村（社区）干部自觉履职的积极性，确保村(社区)为村、居民群众办实事、做好事、解难事等需要的支出，保障社会和谐稳定，确保资金使用效率，保障各项工作进展顺利。</w:t>
            </w:r>
          </w:p>
        </w:tc>
        <w:tc>
          <w:tcPr>
            <w:tcW w:w="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100.00%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对村街干部为群众办事资金支持使用率，保障各项工作进展顺利</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文财【2019】58号文财【2019】59号</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效果指标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基层治理率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社会治安综合治理、应急管理、生态环保、乡村振兴、民生保障、脱贫致富、民族宗教、防范邪教等工作的治理率</w:t>
            </w:r>
          </w:p>
        </w:tc>
        <w:tc>
          <w:tcPr>
            <w:tcW w:w="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&gt;=</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95.00%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百分比</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计划目标 </w:t>
            </w:r>
            <w:r>
              <w:rPr>
                <w:rStyle w:val="23"/>
                <w:lang w:val="en-US" w:eastAsia="zh-CN" w:bidi="ar"/>
              </w:rPr>
              <w:t xml:space="preserve">       三定方案</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配套设施完成率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人居生活环境及配套设施建设提高率</w:t>
            </w:r>
          </w:p>
        </w:tc>
        <w:tc>
          <w:tcPr>
            <w:tcW w:w="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&gt;=</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95.00%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百分比</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行业标准</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改善人居环境</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全面开展美丽乡村建设，保障村（社区）、各项公益事业建设进行，改善我镇农村人居环境。</w:t>
            </w:r>
          </w:p>
        </w:tc>
        <w:tc>
          <w:tcPr>
            <w:tcW w:w="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&gt;=</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95.00%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百分比</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文农居办{2019}11号关于《文安县农村人居环境整治沿雄安片区财政资金奖补管理办法（试行）》的通知  《河北省美丽乡村建设省级专项资金管理办法》 （冀财农{2018}139号）文件精神  </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3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持续时长</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项目持续发挥作用年限</w:t>
            </w:r>
          </w:p>
        </w:tc>
        <w:tc>
          <w:tcPr>
            <w:tcW w:w="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&gt;=</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年</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行业标准</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人民群众对项目实施情况满意度</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通过项目的实施人民群众对项目实施情况满意度</w:t>
            </w:r>
          </w:p>
        </w:tc>
        <w:tc>
          <w:tcPr>
            <w:tcW w:w="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100.00%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百分比</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调查问卷</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居民满意度</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各类政策落实、为民办实事等工作群众满意度以人民群众对项目实施情况满意度</w:t>
            </w:r>
          </w:p>
        </w:tc>
        <w:tc>
          <w:tcPr>
            <w:tcW w:w="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100.00%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333333"/>
                <w:kern w:val="0"/>
                <w:sz w:val="20"/>
                <w:szCs w:val="20"/>
                <w:u w:val="none"/>
                <w:lang w:val="en-US" w:eastAsia="zh-CN" w:bidi="ar"/>
              </w:rPr>
              <w:t>百分比</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经验标准</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社会公众对政府各职能部门的满意度</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社会公众或服务对象是指部门履行职责而影响到的部门群体或个人，一般采取社会调查的方式。</w:t>
            </w:r>
          </w:p>
        </w:tc>
        <w:tc>
          <w:tcPr>
            <w:tcW w:w="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100.00%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0"/>
                <w:szCs w:val="20"/>
                <w:u w:val="none"/>
                <w:lang w:val="en-US" w:eastAsia="zh-CN" w:bidi="ar"/>
              </w:rPr>
              <w:t>百分比</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经验标准</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bl>
    <w:p>
      <w:pPr>
        <w:pStyle w:val="22"/>
        <w:widowControl/>
        <w:numPr>
          <w:ilvl w:val="0"/>
          <w:numId w:val="0"/>
        </w:numPr>
        <w:rPr>
          <w:rFonts w:hint="eastAsia" w:ascii="楷体_GB2312" w:hAnsi="楷体_GB2312" w:eastAsia="楷体_GB2312" w:cs="楷体_GB2312"/>
          <w:b/>
          <w:bCs/>
          <w:sz w:val="32"/>
          <w:lang w:eastAsia="zh-CN"/>
        </w:rPr>
      </w:pPr>
    </w:p>
    <w:p>
      <w:pPr>
        <w:spacing w:line="584" w:lineRule="exact"/>
        <w:ind w:firstLine="640" w:firstLineChars="200"/>
        <w:rPr>
          <w:rFonts w:hint="eastAsia" w:ascii="Times New Roman" w:hAnsi="黑体" w:eastAsia="黑体"/>
          <w:sz w:val="32"/>
          <w:szCs w:val="32"/>
        </w:rPr>
      </w:pPr>
    </w:p>
    <w:p>
      <w:pPr>
        <w:spacing w:line="584" w:lineRule="exact"/>
        <w:ind w:firstLine="640" w:firstLineChars="200"/>
        <w:rPr>
          <w:rFonts w:hint="eastAsia" w:ascii="Times New Roman" w:hAnsi="黑体" w:eastAsia="黑体"/>
          <w:sz w:val="32"/>
          <w:szCs w:val="32"/>
        </w:rPr>
      </w:pPr>
    </w:p>
    <w:p>
      <w:pPr>
        <w:spacing w:line="584" w:lineRule="exact"/>
        <w:ind w:firstLine="640" w:firstLineChars="200"/>
        <w:rPr>
          <w:rFonts w:hint="eastAsia" w:ascii="Times New Roman" w:hAnsi="黑体" w:eastAsia="黑体"/>
          <w:sz w:val="32"/>
          <w:szCs w:val="32"/>
        </w:rPr>
      </w:pPr>
    </w:p>
    <w:p>
      <w:pPr>
        <w:spacing w:line="584" w:lineRule="exact"/>
        <w:ind w:firstLine="640" w:firstLineChars="200"/>
        <w:rPr>
          <w:rFonts w:hint="eastAsia" w:ascii="Times New Roman" w:hAnsi="黑体" w:eastAsia="黑体"/>
          <w:sz w:val="32"/>
          <w:szCs w:val="32"/>
        </w:rPr>
      </w:pPr>
    </w:p>
    <w:p>
      <w:pPr>
        <w:spacing w:line="584" w:lineRule="exact"/>
        <w:ind w:firstLine="640" w:firstLineChars="200"/>
        <w:rPr>
          <w:rFonts w:hint="eastAsia" w:ascii="Times New Roman" w:hAnsi="黑体" w:eastAsia="黑体"/>
          <w:sz w:val="32"/>
          <w:szCs w:val="32"/>
        </w:rPr>
      </w:pPr>
    </w:p>
    <w:p>
      <w:pPr>
        <w:spacing w:line="584" w:lineRule="exact"/>
        <w:ind w:firstLine="640" w:firstLineChars="200"/>
        <w:rPr>
          <w:rFonts w:hint="eastAsia" w:ascii="Times New Roman" w:hAnsi="黑体" w:eastAsia="黑体"/>
          <w:sz w:val="32"/>
          <w:szCs w:val="32"/>
        </w:rPr>
      </w:pPr>
    </w:p>
    <w:p>
      <w:pPr>
        <w:spacing w:line="584" w:lineRule="exact"/>
        <w:ind w:firstLine="640" w:firstLineChars="200"/>
        <w:rPr>
          <w:rFonts w:hint="eastAsia" w:ascii="Times New Roman" w:hAnsi="黑体" w:eastAsia="黑体"/>
          <w:sz w:val="32"/>
          <w:szCs w:val="32"/>
        </w:rPr>
      </w:pPr>
    </w:p>
    <w:p>
      <w:pPr>
        <w:spacing w:line="584" w:lineRule="exact"/>
        <w:ind w:firstLine="640" w:firstLineChars="200"/>
        <w:rPr>
          <w:rFonts w:hint="eastAsia" w:ascii="Times New Roman" w:hAnsi="黑体" w:eastAsia="黑体"/>
          <w:sz w:val="32"/>
          <w:szCs w:val="32"/>
        </w:rPr>
      </w:pPr>
    </w:p>
    <w:p>
      <w:pPr>
        <w:spacing w:line="584" w:lineRule="exact"/>
        <w:ind w:firstLine="640" w:firstLineChars="200"/>
        <w:rPr>
          <w:rFonts w:hint="eastAsia" w:ascii="Times New Roman" w:hAnsi="黑体" w:eastAsia="黑体"/>
          <w:sz w:val="32"/>
          <w:szCs w:val="32"/>
        </w:rPr>
      </w:pPr>
    </w:p>
    <w:p>
      <w:pPr>
        <w:spacing w:line="584" w:lineRule="exact"/>
        <w:ind w:firstLine="640" w:firstLineChars="200"/>
        <w:rPr>
          <w:rFonts w:ascii="Times New Roman" w:hAnsi="黑体" w:eastAsia="黑体"/>
          <w:sz w:val="32"/>
          <w:szCs w:val="32"/>
        </w:rPr>
      </w:pPr>
      <w:r>
        <w:rPr>
          <w:rFonts w:hint="eastAsia" w:ascii="Times New Roman" w:hAnsi="黑体" w:eastAsia="黑体"/>
          <w:sz w:val="32"/>
          <w:szCs w:val="32"/>
        </w:rPr>
        <w:t>第二部分</w:t>
      </w:r>
      <w:r>
        <w:rPr>
          <w:rFonts w:ascii="Times New Roman" w:hAnsi="黑体" w:eastAsia="黑体"/>
          <w:sz w:val="32"/>
          <w:szCs w:val="32"/>
        </w:rPr>
        <w:t xml:space="preserve"> </w:t>
      </w:r>
      <w:r>
        <w:rPr>
          <w:rFonts w:hint="eastAsia" w:ascii="Times New Roman" w:hAnsi="黑体" w:eastAsia="黑体"/>
          <w:sz w:val="32"/>
          <w:szCs w:val="32"/>
        </w:rPr>
        <w:t>资金绩效目标</w:t>
      </w:r>
    </w:p>
    <w:p>
      <w:pPr>
        <w:ind w:firstLine="361" w:firstLineChars="200"/>
        <w:jc w:val="left"/>
        <w:outlineLvl w:val="1"/>
        <w:rPr>
          <w:rFonts w:ascii="宋体" w:hAnsi="宋体" w:cs="宋体"/>
          <w:b/>
          <w:sz w:val="18"/>
          <w:szCs w:val="18"/>
        </w:rPr>
      </w:pPr>
    </w:p>
    <w:p>
      <w:pPr>
        <w:ind w:firstLine="562" w:firstLineChars="200"/>
        <w:jc w:val="left"/>
        <w:outlineLvl w:val="3"/>
        <w:rPr>
          <w:rFonts w:ascii="Times New Roman" w:hAnsi="宋体"/>
          <w:b/>
          <w:sz w:val="28"/>
        </w:rPr>
      </w:pPr>
      <w:bookmarkStart w:id="0" w:name="_Toc68089001"/>
      <w:r>
        <w:rPr>
          <w:rFonts w:hint="eastAsia" w:ascii="方正仿宋_GBK" w:eastAsia="方正仿宋_GBK"/>
          <w:b/>
          <w:sz w:val="28"/>
        </w:rPr>
        <w:t>1.大围河乡2021年民族工作专项补助资金绩效目标表</w:t>
      </w:r>
      <w:bookmarkEnd w:id="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1、大围河乡2021年民族工作专项补助资金绩效目标表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206001</w:t>
            </w:r>
            <w:r>
              <w:rPr>
                <w:rFonts w:hint="eastAsia" w:ascii="方正书宋_GBK" w:eastAsia="方正书宋_GBK"/>
                <w:b/>
              </w:rPr>
              <w:t>文安县大围河回族满族乡党政综合办公室本级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131026210DP15SMAIEP29</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大围河乡</w:t>
            </w:r>
            <w:r>
              <w:rPr>
                <w:rFonts w:ascii="方正书宋_GBK" w:eastAsia="方正书宋_GBK"/>
              </w:rPr>
              <w:t>202</w:t>
            </w:r>
            <w:r>
              <w:rPr>
                <w:rFonts w:hint="eastAsia" w:ascii="方正书宋_GBK" w:eastAsia="方正书宋_GBK"/>
                <w:lang w:val="en-US" w:eastAsia="zh-CN"/>
              </w:rPr>
              <w:t>2</w:t>
            </w:r>
            <w:r>
              <w:rPr>
                <w:rFonts w:hint="eastAsia" w:ascii="方正书宋_GBK" w:eastAsia="方正书宋_GBK"/>
              </w:rPr>
              <w:t>年民族工作专项补助资金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为了加快少数民族团结发展，民族工作顺利开展，圆满的完成上级下达的各项任务。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加快少数民族发展，民族团结。</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改善少数民族地区生活水平。</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圆满完成各项民族事务工作。</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少数民族</w:t>
            </w:r>
            <w:r>
              <w:rPr>
                <w:rFonts w:ascii="方正书宋_GBK" w:eastAsia="方正书宋_GBK"/>
              </w:rPr>
              <w:t>3500</w:t>
            </w:r>
            <w:r>
              <w:rPr>
                <w:rFonts w:hint="eastAsia" w:ascii="方正书宋_GBK" w:eastAsia="方正书宋_GBK"/>
              </w:rPr>
              <w:t>人</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促进少数民族团结发展</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3500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中央级民族转移支付资金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保证专项资金使用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促进少数民族团结发展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中央级民族转移支付资金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专项资金使用口径</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促进少数民族团结发展</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中央级民族转移支付资金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资金支出进度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促进少数民族团结发展</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中央级民族转移支付资金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办公经费保障情况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促进少数民族团结发展</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中央级民族转移支付资金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民族村经济发展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促进少数民族团结发展</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中央级民族转移支付资金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促进少数民族团结发展</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中央级民族转移支付资金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环境卫生达标率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促进少数民族团结发展</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中央级民族转移支付资金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严格按照现行政策执行</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促进少数民族团结发展</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中央级民族转移支付资金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少数民族满意度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促进少数民族团结发展</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中央级民族转移支付资金</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 w:name="_Toc68089002"/>
      <w:r>
        <w:rPr>
          <w:rFonts w:hint="eastAsia" w:ascii="方正仿宋_GBK" w:eastAsia="方正仿宋_GBK"/>
          <w:b/>
          <w:sz w:val="28"/>
        </w:rPr>
        <w:t>2.大围河乡国土空间总体规划编制资金绩效目标表</w:t>
      </w:r>
      <w:bookmarkEnd w:id="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2、大围河乡国土空间总体规划编制资金绩效目标表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206001</w:t>
            </w:r>
            <w:r>
              <w:rPr>
                <w:rFonts w:hint="eastAsia" w:ascii="方正书宋_GBK" w:eastAsia="方正书宋_GBK"/>
                <w:b/>
              </w:rPr>
              <w:t>文安县大围河回族满族乡党政综合办公室本级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131026210Q7XG6RD28K0G</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大围河乡国土空间总体规划编制资金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1013000.00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1013000.00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河北省自然资源厅关于全面启动乡镇国土空间总体规划和村庄规划工作的通知》的要求，在省级试点村庄的基础上，全面启动乡镇国土空间总体规划的村庄规划编制工作，县政府制定了《文安县国土空间规划编制工作方案》，根据方案安排我乡需制定国土空间总体规划，初步测算编制费用约</w:t>
            </w:r>
            <w:r>
              <w:rPr>
                <w:rFonts w:ascii="方正书宋_GBK" w:eastAsia="方正书宋_GBK"/>
              </w:rPr>
              <w:t>101.3</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确保国土空间总体规划工作顺利完成。</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充分吸收其中科学适用的成果。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确保编制</w:t>
            </w:r>
            <w:r>
              <w:rPr>
                <w:rFonts w:hint="cs" w:ascii="方正书宋_GBK" w:eastAsia="方正书宋_GBK"/>
              </w:rPr>
              <w:t>“</w:t>
            </w:r>
            <w:r>
              <w:rPr>
                <w:rFonts w:hint="eastAsia" w:ascii="方正书宋_GBK" w:eastAsia="方正书宋_GBK"/>
              </w:rPr>
              <w:t>多规合一</w:t>
            </w:r>
            <w:r>
              <w:rPr>
                <w:rFonts w:hint="cs" w:ascii="方正书宋_GBK" w:eastAsia="方正书宋_GBK"/>
              </w:rPr>
              <w:t>”</w:t>
            </w:r>
            <w:r>
              <w:rPr>
                <w:rFonts w:hint="eastAsia" w:ascii="方正书宋_GBK" w:eastAsia="方正书宋_GBK"/>
              </w:rPr>
              <w:t>实用性村庄规划。</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涉及面积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规划涉及面积</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57.5</w:t>
            </w:r>
            <w:r>
              <w:rPr>
                <w:rFonts w:hint="eastAsia" w:ascii="方正书宋_GBK" w:eastAsia="方正书宋_GBK"/>
              </w:rPr>
              <w:t>平方公里</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村庄数量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规划涉及村庄数量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24</w:t>
            </w:r>
            <w:r>
              <w:rPr>
                <w:rFonts w:hint="eastAsia" w:ascii="方正书宋_GBK" w:eastAsia="方正书宋_GBK"/>
              </w:rPr>
              <w:t>村</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工程验收合格率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按合同完成工程量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工程投资金额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工程总投资</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101.3</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提高办事效率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调查中感觉办事效率效果良好</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提高办事效率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国土规划利用率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该项目利用率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项目利用程度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覆盖率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改善效率村街占辖区内村街</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项目所在辖区覆盖面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项目运行完好度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使用年限</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&gt;8</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受益调查中群众满意或较满意占总人数比</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满意度报告</w:t>
            </w:r>
          </w:p>
        </w:tc>
      </w:tr>
    </w:tbl>
    <w:p>
      <w:pPr>
        <w:spacing w:line="300" w:lineRule="exact"/>
        <w:jc w:val="left"/>
        <w:sectPr>
          <w:pgSz w:w="11907" w:h="16839"/>
          <w:pgMar w:top="1984" w:right="1304" w:bottom="1134" w:left="1304" w:header="851" w:footer="992" w:gutter="0"/>
          <w:cols w:space="425" w:num="1"/>
          <w:docGrid w:type="lines" w:linePitch="312" w:charSpace="0"/>
        </w:sectPr>
      </w:pPr>
    </w:p>
    <w:p>
      <w:pPr>
        <w:bidi w:val="0"/>
        <w:rPr>
          <w:rFonts w:hint="default"/>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218"/>
        </w:tabs>
        <w:bidi w:val="0"/>
        <w:jc w:val="left"/>
        <w:rPr>
          <w:lang w:val="en-US" w:eastAsia="zh-CN"/>
        </w:rPr>
        <w:sectPr>
          <w:pgSz w:w="11907" w:h="16839"/>
          <w:pgMar w:top="1984" w:right="1304" w:bottom="1134" w:left="1304" w:header="851" w:footer="992" w:gutter="0"/>
          <w:cols w:space="425" w:num="1"/>
          <w:docGrid w:type="lines" w:linePitch="312" w:charSpace="0"/>
        </w:sectPr>
      </w:pPr>
    </w:p>
    <w:p>
      <w:pPr>
        <w:jc w:val="left"/>
        <w:outlineLvl w:val="3"/>
        <w:rPr>
          <w:rFonts w:ascii="Times New Roman" w:hAnsi="宋体"/>
          <w:b/>
          <w:sz w:val="28"/>
        </w:rPr>
      </w:pPr>
      <w:bookmarkStart w:id="2" w:name="_Toc68089004"/>
      <w:r>
        <w:rPr>
          <w:rFonts w:hint="eastAsia" w:ascii="方正仿宋_GBK" w:eastAsia="方正仿宋_GBK"/>
          <w:b/>
          <w:sz w:val="28"/>
        </w:rPr>
        <w:t>4.大围河乡三邹桥支渠中邹桥重建工程资金绩效目标表</w:t>
      </w:r>
      <w:bookmarkEnd w:id="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4、大围河乡三邹桥支渠中邹桥重建工程资金绩效目标表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206001</w:t>
            </w:r>
            <w:r>
              <w:rPr>
                <w:rFonts w:hint="eastAsia" w:ascii="方正书宋_GBK" w:eastAsia="方正书宋_GBK"/>
                <w:b/>
              </w:rPr>
              <w:t>文安县大围河回族满族乡党政综合办公室本级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131026214IPPNSPO9GE41</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大围河乡三邹桥支渠中邹桥重建工程资金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550000.00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550000.00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中邹桥位于大围河乡中邹村，三邹支渠上，桥长</w:t>
            </w:r>
            <w:r>
              <w:rPr>
                <w:rFonts w:ascii="方正书宋_GBK" w:eastAsia="方正书宋_GBK"/>
              </w:rPr>
              <w:t>25</w:t>
            </w:r>
            <w:r>
              <w:rPr>
                <w:rFonts w:hint="eastAsia" w:ascii="方正书宋_GBK" w:eastAsia="方正书宋_GBK"/>
              </w:rPr>
              <w:t>米，宽</w:t>
            </w:r>
            <w:r>
              <w:rPr>
                <w:rFonts w:ascii="方正书宋_GBK" w:eastAsia="方正书宋_GBK"/>
              </w:rPr>
              <w:t>7.5</w:t>
            </w:r>
            <w:r>
              <w:rPr>
                <w:rFonts w:hint="eastAsia" w:ascii="方正书宋_GBK" w:eastAsia="方正书宋_GBK"/>
              </w:rPr>
              <w:t>米，梁板柱结构，计划拆除重建工程项目，保障群众出行安全。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解决群众出行安全问题，确保过往车辆、行人过往安全。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改善农村环境、提升农村面貌</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排除隐患，构建和谐社会。</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保证解决</w:t>
            </w:r>
            <w:r>
              <w:rPr>
                <w:rFonts w:ascii="方正书宋_GBK" w:eastAsia="方正书宋_GBK"/>
              </w:rPr>
              <w:t>2</w:t>
            </w:r>
            <w:r>
              <w:rPr>
                <w:rFonts w:hint="eastAsia" w:ascii="方正书宋_GBK" w:eastAsia="方正书宋_GBK"/>
              </w:rPr>
              <w:t>人口出行困难问题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达到规定人数，村民满意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63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该桥长</w:t>
            </w:r>
            <w:r>
              <w:rPr>
                <w:rFonts w:ascii="方正书宋_GBK" w:eastAsia="方正书宋_GBK"/>
              </w:rPr>
              <w:t>25</w:t>
            </w:r>
            <w:r>
              <w:rPr>
                <w:rFonts w:hint="eastAsia" w:ascii="方正书宋_GBK" w:eastAsia="方正书宋_GBK"/>
              </w:rPr>
              <w:t>米，宽</w:t>
            </w:r>
            <w:r>
              <w:rPr>
                <w:rFonts w:ascii="方正书宋_GBK" w:eastAsia="方正书宋_GBK"/>
              </w:rPr>
              <w:t>7.5</w:t>
            </w:r>
            <w:r>
              <w:rPr>
                <w:rFonts w:hint="eastAsia" w:ascii="方正书宋_GBK" w:eastAsia="方正书宋_GBK"/>
              </w:rPr>
              <w:t>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达到规定数量，做到不少修一平米</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25</w:t>
            </w:r>
            <w:r>
              <w:rPr>
                <w:rFonts w:hint="eastAsia" w:ascii="方正书宋_GBK" w:eastAsia="方正书宋_GBK"/>
              </w:rPr>
              <w:t>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63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保证合同规定质量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材料达标，路面平整，人民群众出行安全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25</w:t>
            </w:r>
            <w:r>
              <w:rPr>
                <w:rFonts w:hint="eastAsia" w:ascii="方正书宋_GBK" w:eastAsia="方正书宋_GBK"/>
              </w:rPr>
              <w:t>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63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按时完成工程量</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2019</w:t>
            </w:r>
            <w:r>
              <w:rPr>
                <w:rFonts w:hint="eastAsia" w:ascii="方正书宋_GBK" w:eastAsia="方正书宋_GBK"/>
              </w:rPr>
              <w:t>年</w:t>
            </w:r>
            <w:r>
              <w:rPr>
                <w:rFonts w:ascii="方正书宋_GBK" w:eastAsia="方正书宋_GBK"/>
              </w:rPr>
              <w:t>11</w:t>
            </w:r>
            <w:r>
              <w:rPr>
                <w:rFonts w:hint="eastAsia" w:ascii="方正书宋_GBK" w:eastAsia="方正书宋_GBK"/>
              </w:rPr>
              <w:t>月</w:t>
            </w:r>
            <w:r>
              <w:rPr>
                <w:rFonts w:ascii="方正书宋_GBK" w:eastAsia="方正书宋_GBK"/>
              </w:rPr>
              <w:t>30</w:t>
            </w:r>
            <w:r>
              <w:rPr>
                <w:rFonts w:hint="eastAsia" w:ascii="方正书宋_GBK" w:eastAsia="方正书宋_GBK"/>
              </w:rPr>
              <w:t>日完成，无拖延</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63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合同规定价格</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按合同进行施工，不随市场价随意变动</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63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为周边企业提供便利交通</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毗邻雄安新区，吸引更多投资者</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63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解决周边及过往人员安全隐患</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整体环境得到有效改善，群众满意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63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提升乡镇面貌，改善村街形象</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环境得到有效改善</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63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桥梁持续使用</w:t>
            </w:r>
            <w:r>
              <w:rPr>
                <w:rFonts w:ascii="方正书宋_GBK" w:eastAsia="方正书宋_GBK"/>
              </w:rPr>
              <w:t>30</w:t>
            </w:r>
            <w:r>
              <w:rPr>
                <w:rFonts w:hint="eastAsia" w:ascii="方正书宋_GBK" w:eastAsia="方正书宋_GBK"/>
              </w:rPr>
              <w:t>年以上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路面平整，桥面整洁</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63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对周边群众调查问卷满意率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人民群众满意率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63</w:t>
            </w:r>
            <w:r>
              <w:rPr>
                <w:rFonts w:hint="eastAsia" w:ascii="方正书宋_GBK" w:eastAsia="方正书宋_GBK"/>
              </w:rPr>
              <w:t>号文件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spacing w:line="300" w:lineRule="exact"/>
        <w:jc w:val="left"/>
      </w:pPr>
    </w:p>
    <w:p>
      <w:pPr>
        <w:ind w:firstLine="562" w:firstLineChars="200"/>
        <w:jc w:val="left"/>
        <w:outlineLvl w:val="3"/>
        <w:rPr>
          <w:rFonts w:ascii="Times New Roman" w:hAnsi="宋体"/>
          <w:b/>
          <w:sz w:val="28"/>
        </w:rPr>
      </w:pPr>
      <w:bookmarkStart w:id="3" w:name="_Toc68089008"/>
      <w:r>
        <w:rPr>
          <w:rFonts w:hint="eastAsia" w:ascii="方正仿宋_GBK" w:eastAsia="方正仿宋_GBK"/>
          <w:b/>
          <w:sz w:val="28"/>
        </w:rPr>
        <w:t>8.大围河乡美丽乡村建设奖补资金绩效目标表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8、大围河乡美丽乡村建设奖补资金绩效目标表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206001</w:t>
            </w:r>
            <w:r>
              <w:rPr>
                <w:rFonts w:hint="eastAsia" w:ascii="方正书宋_GBK" w:eastAsia="方正书宋_GBK"/>
                <w:b/>
              </w:rPr>
              <w:t>文安县大围河回族满族乡党政综合办公室本级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13102621GRI10BHCTG7P9</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大围河乡美丽乡村建设奖补资金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按照县</w:t>
            </w:r>
            <w:r>
              <w:rPr>
                <w:rFonts w:hint="cs" w:ascii="方正书宋_GBK" w:eastAsia="方正书宋_GBK"/>
              </w:rPr>
              <w:t>“</w:t>
            </w:r>
            <w:r>
              <w:rPr>
                <w:rFonts w:hint="eastAsia" w:ascii="方正书宋_GBK" w:eastAsia="方正书宋_GBK"/>
              </w:rPr>
              <w:t>两办</w:t>
            </w:r>
            <w:r>
              <w:rPr>
                <w:rFonts w:hint="cs" w:ascii="方正书宋_GBK" w:eastAsia="方正书宋_GBK"/>
              </w:rPr>
              <w:t>”</w:t>
            </w:r>
            <w:r>
              <w:rPr>
                <w:rFonts w:hint="eastAsia" w:ascii="方正书宋_GBK" w:eastAsia="方正书宋_GBK"/>
              </w:rPr>
              <w:t>关于印发《文安县美丽乡村建设考核奖补办法（试行）》的通知（文办发【</w:t>
            </w:r>
            <w:r>
              <w:rPr>
                <w:rFonts w:ascii="方正书宋_GBK" w:eastAsia="方正书宋_GBK"/>
              </w:rPr>
              <w:t>2018</w:t>
            </w:r>
            <w:r>
              <w:rPr>
                <w:rFonts w:hint="eastAsia" w:ascii="方正书宋_GBK" w:eastAsia="方正书宋_GBK"/>
              </w:rPr>
              <w:t>】</w:t>
            </w:r>
            <w:r>
              <w:rPr>
                <w:rFonts w:ascii="方正书宋_GBK" w:eastAsia="方正书宋_GBK"/>
              </w:rPr>
              <w:t>6</w:t>
            </w:r>
            <w:r>
              <w:rPr>
                <w:rFonts w:hint="eastAsia" w:ascii="方正书宋_GBK" w:eastAsia="方正书宋_GBK"/>
              </w:rPr>
              <w:t>号</w:t>
            </w:r>
            <w:r>
              <w:rPr>
                <w:rFonts w:ascii="方正书宋_GBK" w:eastAsia="方正书宋_GBK"/>
              </w:rPr>
              <w:t>)</w:t>
            </w:r>
            <w:r>
              <w:rPr>
                <w:rFonts w:hint="eastAsia" w:ascii="方正书宋_GBK" w:eastAsia="方正书宋_GBK"/>
              </w:rPr>
              <w:t>精神。经县美丽办综合考核和研究，拟对东邹村奖补</w:t>
            </w:r>
            <w:r>
              <w:rPr>
                <w:rFonts w:ascii="方正书宋_GBK" w:eastAsia="方正书宋_GBK"/>
              </w:rPr>
              <w:t>10</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解决人民出行问题保障人们出行难问题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完成便道街硬化工程</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实现村级环境提升</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保证解决</w:t>
            </w:r>
            <w:r>
              <w:rPr>
                <w:rFonts w:ascii="方正书宋_GBK" w:eastAsia="方正书宋_GBK"/>
              </w:rPr>
              <w:t>700</w:t>
            </w:r>
            <w:r>
              <w:rPr>
                <w:rFonts w:hint="eastAsia" w:ascii="方正书宋_GBK" w:eastAsia="方正书宋_GBK"/>
              </w:rPr>
              <w:t>多人出行困难问题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达到规定人数、村民满意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按照县</w:t>
            </w:r>
            <w:r>
              <w:rPr>
                <w:rFonts w:hint="cs" w:ascii="方正书宋_GBK" w:eastAsia="方正书宋_GBK"/>
              </w:rPr>
              <w:t>“</w:t>
            </w:r>
            <w:r>
              <w:rPr>
                <w:rFonts w:hint="eastAsia" w:ascii="方正书宋_GBK" w:eastAsia="方正书宋_GBK"/>
              </w:rPr>
              <w:t>两办</w:t>
            </w:r>
            <w:r>
              <w:rPr>
                <w:rFonts w:hint="cs" w:ascii="方正书宋_GBK" w:eastAsia="方正书宋_GBK"/>
              </w:rPr>
              <w:t>”</w:t>
            </w:r>
            <w:r>
              <w:rPr>
                <w:rFonts w:hint="eastAsia" w:ascii="方正书宋_GBK" w:eastAsia="方正书宋_GBK"/>
              </w:rPr>
              <w:t>关于印发《文安县美丽乡村建设考核奖补办法（试行）》的通知（文办发【</w:t>
            </w:r>
            <w:r>
              <w:rPr>
                <w:rFonts w:ascii="方正书宋_GBK" w:eastAsia="方正书宋_GBK"/>
              </w:rPr>
              <w:t>2018</w:t>
            </w:r>
            <w:r>
              <w:rPr>
                <w:rFonts w:hint="eastAsia" w:ascii="方正书宋_GBK" w:eastAsia="方正书宋_GBK"/>
              </w:rPr>
              <w:t>】</w:t>
            </w:r>
            <w:r>
              <w:rPr>
                <w:rFonts w:ascii="方正书宋_GBK" w:eastAsia="方正书宋_GBK"/>
              </w:rPr>
              <w:t>6</w:t>
            </w:r>
            <w:r>
              <w:rPr>
                <w:rFonts w:hint="eastAsia" w:ascii="方正书宋_GBK" w:eastAsia="方正书宋_GBK"/>
              </w:rPr>
              <w:t>号</w:t>
            </w:r>
            <w:r>
              <w:rPr>
                <w:rFonts w:ascii="方正书宋_GBK" w:eastAsia="方正书宋_GBK"/>
              </w:rPr>
              <w:t>)</w:t>
            </w:r>
            <w:r>
              <w:rPr>
                <w:rFonts w:hint="eastAsia" w:ascii="方正书宋_GBK" w:eastAsia="方正书宋_GBK"/>
              </w:rPr>
              <w:t>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达到规定数量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达到规定数量，做到不少修一平米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1318</w:t>
            </w:r>
            <w:r>
              <w:rPr>
                <w:rFonts w:hint="eastAsia" w:ascii="方正书宋_GBK" w:eastAsia="方正书宋_GBK"/>
              </w:rPr>
              <w:t>平方米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按照县</w:t>
            </w:r>
            <w:r>
              <w:rPr>
                <w:rFonts w:hint="cs" w:ascii="方正书宋_GBK" w:eastAsia="方正书宋_GBK"/>
              </w:rPr>
              <w:t>“</w:t>
            </w:r>
            <w:r>
              <w:rPr>
                <w:rFonts w:hint="eastAsia" w:ascii="方正书宋_GBK" w:eastAsia="方正书宋_GBK"/>
              </w:rPr>
              <w:t>两办</w:t>
            </w:r>
            <w:r>
              <w:rPr>
                <w:rFonts w:hint="cs" w:ascii="方正书宋_GBK" w:eastAsia="方正书宋_GBK"/>
              </w:rPr>
              <w:t>”</w:t>
            </w:r>
            <w:r>
              <w:rPr>
                <w:rFonts w:hint="eastAsia" w:ascii="方正书宋_GBK" w:eastAsia="方正书宋_GBK"/>
              </w:rPr>
              <w:t>关于印发《文安县美丽乡村建设考核奖补办法（试行）》的通知（文办发【</w:t>
            </w:r>
            <w:r>
              <w:rPr>
                <w:rFonts w:ascii="方正书宋_GBK" w:eastAsia="方正书宋_GBK"/>
              </w:rPr>
              <w:t>2018</w:t>
            </w:r>
            <w:r>
              <w:rPr>
                <w:rFonts w:hint="eastAsia" w:ascii="方正书宋_GBK" w:eastAsia="方正书宋_GBK"/>
              </w:rPr>
              <w:t>】</w:t>
            </w:r>
            <w:r>
              <w:rPr>
                <w:rFonts w:ascii="方正书宋_GBK" w:eastAsia="方正书宋_GBK"/>
              </w:rPr>
              <w:t>6</w:t>
            </w:r>
            <w:r>
              <w:rPr>
                <w:rFonts w:hint="eastAsia" w:ascii="方正书宋_GBK" w:eastAsia="方正书宋_GBK"/>
              </w:rPr>
              <w:t>号</w:t>
            </w:r>
            <w:r>
              <w:rPr>
                <w:rFonts w:ascii="方正书宋_GBK" w:eastAsia="方正书宋_GBK"/>
              </w:rPr>
              <w:t>)</w:t>
            </w:r>
            <w:r>
              <w:rPr>
                <w:rFonts w:hint="eastAsia" w:ascii="方正书宋_GBK" w:eastAsia="方正书宋_GBK"/>
              </w:rPr>
              <w:t>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材料达标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材料达标，路面平整</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按照县</w:t>
            </w:r>
            <w:r>
              <w:rPr>
                <w:rFonts w:hint="cs" w:ascii="方正书宋_GBK" w:eastAsia="方正书宋_GBK"/>
              </w:rPr>
              <w:t>“</w:t>
            </w:r>
            <w:r>
              <w:rPr>
                <w:rFonts w:hint="eastAsia" w:ascii="方正书宋_GBK" w:eastAsia="方正书宋_GBK"/>
              </w:rPr>
              <w:t>两办</w:t>
            </w:r>
            <w:r>
              <w:rPr>
                <w:rFonts w:hint="cs" w:ascii="方正书宋_GBK" w:eastAsia="方正书宋_GBK"/>
              </w:rPr>
              <w:t>”</w:t>
            </w:r>
            <w:r>
              <w:rPr>
                <w:rFonts w:hint="eastAsia" w:ascii="方正书宋_GBK" w:eastAsia="方正书宋_GBK"/>
              </w:rPr>
              <w:t>关于印发《文安县美丽乡村建设考核奖补办法（试行）》的通知（文办发【</w:t>
            </w:r>
            <w:r>
              <w:rPr>
                <w:rFonts w:ascii="方正书宋_GBK" w:eastAsia="方正书宋_GBK"/>
              </w:rPr>
              <w:t>2018</w:t>
            </w:r>
            <w:r>
              <w:rPr>
                <w:rFonts w:hint="eastAsia" w:ascii="方正书宋_GBK" w:eastAsia="方正书宋_GBK"/>
              </w:rPr>
              <w:t>】</w:t>
            </w:r>
            <w:r>
              <w:rPr>
                <w:rFonts w:ascii="方正书宋_GBK" w:eastAsia="方正书宋_GBK"/>
              </w:rPr>
              <w:t>6</w:t>
            </w:r>
            <w:r>
              <w:rPr>
                <w:rFonts w:hint="eastAsia" w:ascii="方正书宋_GBK" w:eastAsia="方正书宋_GBK"/>
              </w:rPr>
              <w:t>号</w:t>
            </w:r>
            <w:r>
              <w:rPr>
                <w:rFonts w:ascii="方正书宋_GBK" w:eastAsia="方正书宋_GBK"/>
              </w:rPr>
              <w:t>)</w:t>
            </w:r>
            <w:r>
              <w:rPr>
                <w:rFonts w:hint="eastAsia" w:ascii="方正书宋_GBK" w:eastAsia="方正书宋_GBK"/>
              </w:rPr>
              <w:t>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是否按时完成</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2019</w:t>
            </w:r>
            <w:r>
              <w:rPr>
                <w:rFonts w:hint="eastAsia" w:ascii="方正书宋_GBK" w:eastAsia="方正书宋_GBK"/>
              </w:rPr>
              <w:t>年</w:t>
            </w:r>
            <w:r>
              <w:rPr>
                <w:rFonts w:ascii="方正书宋_GBK" w:eastAsia="方正书宋_GBK"/>
              </w:rPr>
              <w:t>10</w:t>
            </w:r>
            <w:r>
              <w:rPr>
                <w:rFonts w:hint="eastAsia" w:ascii="方正书宋_GBK" w:eastAsia="方正书宋_GBK"/>
              </w:rPr>
              <w:t>月</w:t>
            </w:r>
            <w:r>
              <w:rPr>
                <w:rFonts w:ascii="方正书宋_GBK" w:eastAsia="方正书宋_GBK"/>
              </w:rPr>
              <w:t>27</w:t>
            </w:r>
            <w:r>
              <w:rPr>
                <w:rFonts w:hint="eastAsia" w:ascii="方正书宋_GBK" w:eastAsia="方正书宋_GBK"/>
              </w:rPr>
              <w:t>日按时而按成，无拖延</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按照县</w:t>
            </w:r>
            <w:r>
              <w:rPr>
                <w:rFonts w:hint="cs" w:ascii="方正书宋_GBK" w:eastAsia="方正书宋_GBK"/>
              </w:rPr>
              <w:t>“</w:t>
            </w:r>
            <w:r>
              <w:rPr>
                <w:rFonts w:hint="eastAsia" w:ascii="方正书宋_GBK" w:eastAsia="方正书宋_GBK"/>
              </w:rPr>
              <w:t>两办</w:t>
            </w:r>
            <w:r>
              <w:rPr>
                <w:rFonts w:hint="cs" w:ascii="方正书宋_GBK" w:eastAsia="方正书宋_GBK"/>
              </w:rPr>
              <w:t>”</w:t>
            </w:r>
            <w:r>
              <w:rPr>
                <w:rFonts w:hint="eastAsia" w:ascii="方正书宋_GBK" w:eastAsia="方正书宋_GBK"/>
              </w:rPr>
              <w:t>关于印发《文安县美丽乡村建设考核奖补办法（试行）》的通知（文办发【</w:t>
            </w:r>
            <w:r>
              <w:rPr>
                <w:rFonts w:ascii="方正书宋_GBK" w:eastAsia="方正书宋_GBK"/>
              </w:rPr>
              <w:t>2018</w:t>
            </w:r>
            <w:r>
              <w:rPr>
                <w:rFonts w:hint="eastAsia" w:ascii="方正书宋_GBK" w:eastAsia="方正书宋_GBK"/>
              </w:rPr>
              <w:t>】</w:t>
            </w:r>
            <w:r>
              <w:rPr>
                <w:rFonts w:ascii="方正书宋_GBK" w:eastAsia="方正书宋_GBK"/>
              </w:rPr>
              <w:t>6</w:t>
            </w:r>
            <w:r>
              <w:rPr>
                <w:rFonts w:hint="eastAsia" w:ascii="方正书宋_GBK" w:eastAsia="方正书宋_GBK"/>
              </w:rPr>
              <w:t>号</w:t>
            </w:r>
            <w:r>
              <w:rPr>
                <w:rFonts w:ascii="方正书宋_GBK" w:eastAsia="方正书宋_GBK"/>
              </w:rPr>
              <w:t>)</w:t>
            </w:r>
            <w:r>
              <w:rPr>
                <w:rFonts w:hint="eastAsia" w:ascii="方正书宋_GBK" w:eastAsia="方正书宋_GBK"/>
              </w:rPr>
              <w:t>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合同价</w:t>
            </w:r>
            <w:r>
              <w:rPr>
                <w:rFonts w:ascii="方正书宋_GBK" w:eastAsia="方正书宋_GBK"/>
              </w:rPr>
              <w:t>10</w:t>
            </w:r>
            <w:r>
              <w:rPr>
                <w:rFonts w:hint="eastAsia" w:ascii="方正书宋_GBK" w:eastAsia="方正书宋_GBK"/>
              </w:rPr>
              <w:t>万元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按找合同价进行施工，不随市场价随意变动</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按照县</w:t>
            </w:r>
            <w:r>
              <w:rPr>
                <w:rFonts w:hint="cs" w:ascii="方正书宋_GBK" w:eastAsia="方正书宋_GBK"/>
              </w:rPr>
              <w:t>“</w:t>
            </w:r>
            <w:r>
              <w:rPr>
                <w:rFonts w:hint="eastAsia" w:ascii="方正书宋_GBK" w:eastAsia="方正书宋_GBK"/>
              </w:rPr>
              <w:t>两办</w:t>
            </w:r>
            <w:r>
              <w:rPr>
                <w:rFonts w:hint="cs" w:ascii="方正书宋_GBK" w:eastAsia="方正书宋_GBK"/>
              </w:rPr>
              <w:t>”</w:t>
            </w:r>
            <w:r>
              <w:rPr>
                <w:rFonts w:hint="eastAsia" w:ascii="方正书宋_GBK" w:eastAsia="方正书宋_GBK"/>
              </w:rPr>
              <w:t>关于印发《文安县美丽乡村建设考核奖补办法（试行）》的通知（文办发【</w:t>
            </w:r>
            <w:r>
              <w:rPr>
                <w:rFonts w:ascii="方正书宋_GBK" w:eastAsia="方正书宋_GBK"/>
              </w:rPr>
              <w:t>2018</w:t>
            </w:r>
            <w:r>
              <w:rPr>
                <w:rFonts w:hint="eastAsia" w:ascii="方正书宋_GBK" w:eastAsia="方正书宋_GBK"/>
              </w:rPr>
              <w:t>】</w:t>
            </w:r>
            <w:r>
              <w:rPr>
                <w:rFonts w:ascii="方正书宋_GBK" w:eastAsia="方正书宋_GBK"/>
              </w:rPr>
              <w:t>6</w:t>
            </w:r>
            <w:r>
              <w:rPr>
                <w:rFonts w:hint="eastAsia" w:ascii="方正书宋_GBK" w:eastAsia="方正书宋_GBK"/>
              </w:rPr>
              <w:t>号</w:t>
            </w:r>
            <w:r>
              <w:rPr>
                <w:rFonts w:ascii="方正书宋_GBK" w:eastAsia="方正书宋_GBK"/>
              </w:rPr>
              <w:t>)</w:t>
            </w:r>
            <w:r>
              <w:rPr>
                <w:rFonts w:hint="eastAsia" w:ascii="方正书宋_GBK" w:eastAsia="方正书宋_GBK"/>
              </w:rPr>
              <w:t>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促进了经济发展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吸引更多客户</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按照县</w:t>
            </w:r>
            <w:r>
              <w:rPr>
                <w:rFonts w:hint="cs" w:ascii="方正书宋_GBK" w:eastAsia="方正书宋_GBK"/>
              </w:rPr>
              <w:t>“</w:t>
            </w:r>
            <w:r>
              <w:rPr>
                <w:rFonts w:hint="eastAsia" w:ascii="方正书宋_GBK" w:eastAsia="方正书宋_GBK"/>
              </w:rPr>
              <w:t>两办</w:t>
            </w:r>
            <w:r>
              <w:rPr>
                <w:rFonts w:hint="cs" w:ascii="方正书宋_GBK" w:eastAsia="方正书宋_GBK"/>
              </w:rPr>
              <w:t>”</w:t>
            </w:r>
            <w:r>
              <w:rPr>
                <w:rFonts w:hint="eastAsia" w:ascii="方正书宋_GBK" w:eastAsia="方正书宋_GBK"/>
              </w:rPr>
              <w:t>关于印发《文安县美丽乡村建设考核奖补办法（试行）》的通知（文办发【</w:t>
            </w:r>
            <w:r>
              <w:rPr>
                <w:rFonts w:ascii="方正书宋_GBK" w:eastAsia="方正书宋_GBK"/>
              </w:rPr>
              <w:t>2018</w:t>
            </w:r>
            <w:r>
              <w:rPr>
                <w:rFonts w:hint="eastAsia" w:ascii="方正书宋_GBK" w:eastAsia="方正书宋_GBK"/>
              </w:rPr>
              <w:t>】</w:t>
            </w:r>
            <w:r>
              <w:rPr>
                <w:rFonts w:ascii="方正书宋_GBK" w:eastAsia="方正书宋_GBK"/>
              </w:rPr>
              <w:t>6</w:t>
            </w:r>
            <w:r>
              <w:rPr>
                <w:rFonts w:hint="eastAsia" w:ascii="方正书宋_GBK" w:eastAsia="方正书宋_GBK"/>
              </w:rPr>
              <w:t>号</w:t>
            </w:r>
            <w:r>
              <w:rPr>
                <w:rFonts w:ascii="方正书宋_GBK" w:eastAsia="方正书宋_GBK"/>
              </w:rPr>
              <w:t>)</w:t>
            </w:r>
            <w:r>
              <w:rPr>
                <w:rFonts w:hint="eastAsia" w:ascii="方正书宋_GBK" w:eastAsia="方正书宋_GBK"/>
              </w:rPr>
              <w:t>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收益人数达到</w:t>
            </w:r>
            <w:r>
              <w:rPr>
                <w:rFonts w:ascii="方正书宋_GBK" w:eastAsia="方正书宋_GBK"/>
              </w:rPr>
              <w:t>700</w:t>
            </w:r>
            <w:r>
              <w:rPr>
                <w:rFonts w:hint="eastAsia" w:ascii="方正书宋_GBK" w:eastAsia="方正书宋_GBK"/>
              </w:rPr>
              <w:t>多人</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整体环境得到有效改善，群众满意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按照县</w:t>
            </w:r>
            <w:r>
              <w:rPr>
                <w:rFonts w:hint="cs" w:ascii="方正书宋_GBK" w:eastAsia="方正书宋_GBK"/>
              </w:rPr>
              <w:t>“</w:t>
            </w:r>
            <w:r>
              <w:rPr>
                <w:rFonts w:hint="eastAsia" w:ascii="方正书宋_GBK" w:eastAsia="方正书宋_GBK"/>
              </w:rPr>
              <w:t>两办</w:t>
            </w:r>
            <w:r>
              <w:rPr>
                <w:rFonts w:hint="cs" w:ascii="方正书宋_GBK" w:eastAsia="方正书宋_GBK"/>
              </w:rPr>
              <w:t>”</w:t>
            </w:r>
            <w:r>
              <w:rPr>
                <w:rFonts w:hint="eastAsia" w:ascii="方正书宋_GBK" w:eastAsia="方正书宋_GBK"/>
              </w:rPr>
              <w:t>关于印发《文安县美丽乡村建设考核奖补办法（试行）》的通知（文办发【</w:t>
            </w:r>
            <w:r>
              <w:rPr>
                <w:rFonts w:ascii="方正书宋_GBK" w:eastAsia="方正书宋_GBK"/>
              </w:rPr>
              <w:t>2018</w:t>
            </w:r>
            <w:r>
              <w:rPr>
                <w:rFonts w:hint="eastAsia" w:ascii="方正书宋_GBK" w:eastAsia="方正书宋_GBK"/>
              </w:rPr>
              <w:t>】</w:t>
            </w:r>
            <w:r>
              <w:rPr>
                <w:rFonts w:ascii="方正书宋_GBK" w:eastAsia="方正书宋_GBK"/>
              </w:rPr>
              <w:t>6</w:t>
            </w:r>
            <w:r>
              <w:rPr>
                <w:rFonts w:hint="eastAsia" w:ascii="方正书宋_GBK" w:eastAsia="方正书宋_GBK"/>
              </w:rPr>
              <w:t>号</w:t>
            </w:r>
            <w:r>
              <w:rPr>
                <w:rFonts w:ascii="方正书宋_GBK" w:eastAsia="方正书宋_GBK"/>
              </w:rPr>
              <w:t>)</w:t>
            </w:r>
            <w:r>
              <w:rPr>
                <w:rFonts w:hint="eastAsia" w:ascii="方正书宋_GBK" w:eastAsia="方正书宋_GBK"/>
              </w:rPr>
              <w:t>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改善了整体环境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环境得到有效改善</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按照县</w:t>
            </w:r>
            <w:r>
              <w:rPr>
                <w:rFonts w:hint="cs" w:ascii="方正书宋_GBK" w:eastAsia="方正书宋_GBK"/>
              </w:rPr>
              <w:t>“</w:t>
            </w:r>
            <w:r>
              <w:rPr>
                <w:rFonts w:hint="eastAsia" w:ascii="方正书宋_GBK" w:eastAsia="方正书宋_GBK"/>
              </w:rPr>
              <w:t>两办</w:t>
            </w:r>
            <w:r>
              <w:rPr>
                <w:rFonts w:hint="cs" w:ascii="方正书宋_GBK" w:eastAsia="方正书宋_GBK"/>
              </w:rPr>
              <w:t>”</w:t>
            </w:r>
            <w:r>
              <w:rPr>
                <w:rFonts w:hint="eastAsia" w:ascii="方正书宋_GBK" w:eastAsia="方正书宋_GBK"/>
              </w:rPr>
              <w:t>关于印发《文安县美丽乡村建设考核奖补办法（试行）》的通知（文办发【</w:t>
            </w:r>
            <w:r>
              <w:rPr>
                <w:rFonts w:ascii="方正书宋_GBK" w:eastAsia="方正书宋_GBK"/>
              </w:rPr>
              <w:t>2018</w:t>
            </w:r>
            <w:r>
              <w:rPr>
                <w:rFonts w:hint="eastAsia" w:ascii="方正书宋_GBK" w:eastAsia="方正书宋_GBK"/>
              </w:rPr>
              <w:t>】</w:t>
            </w:r>
            <w:r>
              <w:rPr>
                <w:rFonts w:ascii="方正书宋_GBK" w:eastAsia="方正书宋_GBK"/>
              </w:rPr>
              <w:t>6</w:t>
            </w:r>
            <w:r>
              <w:rPr>
                <w:rFonts w:hint="eastAsia" w:ascii="方正书宋_GBK" w:eastAsia="方正书宋_GBK"/>
              </w:rPr>
              <w:t>号</w:t>
            </w:r>
            <w:r>
              <w:rPr>
                <w:rFonts w:ascii="方正书宋_GBK" w:eastAsia="方正书宋_GBK"/>
              </w:rPr>
              <w:t>)</w:t>
            </w:r>
            <w:r>
              <w:rPr>
                <w:rFonts w:hint="eastAsia" w:ascii="方正书宋_GBK" w:eastAsia="方正书宋_GBK"/>
              </w:rPr>
              <w:t>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牌匾可以使用</w:t>
            </w:r>
            <w:r>
              <w:rPr>
                <w:rFonts w:ascii="方正书宋_GBK" w:eastAsia="方正书宋_GBK"/>
              </w:rPr>
              <w:t>5</w:t>
            </w:r>
            <w:r>
              <w:rPr>
                <w:rFonts w:hint="eastAsia" w:ascii="方正书宋_GBK" w:eastAsia="方正书宋_GBK"/>
              </w:rPr>
              <w:t>年以上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路面干净，街道整洁</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按照县</w:t>
            </w:r>
            <w:r>
              <w:rPr>
                <w:rFonts w:hint="cs" w:ascii="方正书宋_GBK" w:eastAsia="方正书宋_GBK"/>
              </w:rPr>
              <w:t>“</w:t>
            </w:r>
            <w:r>
              <w:rPr>
                <w:rFonts w:hint="eastAsia" w:ascii="方正书宋_GBK" w:eastAsia="方正书宋_GBK"/>
              </w:rPr>
              <w:t>两办</w:t>
            </w:r>
            <w:r>
              <w:rPr>
                <w:rFonts w:hint="cs" w:ascii="方正书宋_GBK" w:eastAsia="方正书宋_GBK"/>
              </w:rPr>
              <w:t>”</w:t>
            </w:r>
            <w:r>
              <w:rPr>
                <w:rFonts w:hint="eastAsia" w:ascii="方正书宋_GBK" w:eastAsia="方正书宋_GBK"/>
              </w:rPr>
              <w:t>关于印发《文安县美丽乡村建设考核奖补办法（试行）》的通知（文办发【</w:t>
            </w:r>
            <w:r>
              <w:rPr>
                <w:rFonts w:ascii="方正书宋_GBK" w:eastAsia="方正书宋_GBK"/>
              </w:rPr>
              <w:t>2018</w:t>
            </w:r>
            <w:r>
              <w:rPr>
                <w:rFonts w:hint="eastAsia" w:ascii="方正书宋_GBK" w:eastAsia="方正书宋_GBK"/>
              </w:rPr>
              <w:t>】</w:t>
            </w:r>
            <w:r>
              <w:rPr>
                <w:rFonts w:ascii="方正书宋_GBK" w:eastAsia="方正书宋_GBK"/>
              </w:rPr>
              <w:t>6</w:t>
            </w:r>
            <w:r>
              <w:rPr>
                <w:rFonts w:hint="eastAsia" w:ascii="方正书宋_GBK" w:eastAsia="方正书宋_GBK"/>
              </w:rPr>
              <w:t>号</w:t>
            </w:r>
            <w:r>
              <w:rPr>
                <w:rFonts w:ascii="方正书宋_GBK" w:eastAsia="方正书宋_GBK"/>
              </w:rPr>
              <w:t>)</w:t>
            </w:r>
            <w:r>
              <w:rPr>
                <w:rFonts w:hint="eastAsia" w:ascii="方正书宋_GBK" w:eastAsia="方正书宋_GBK"/>
              </w:rPr>
              <w:t>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本镇多有村民满意度调查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人民群众满意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按照县</w:t>
            </w:r>
            <w:r>
              <w:rPr>
                <w:rFonts w:hint="cs" w:ascii="方正书宋_GBK" w:eastAsia="方正书宋_GBK"/>
              </w:rPr>
              <w:t>“</w:t>
            </w:r>
            <w:r>
              <w:rPr>
                <w:rFonts w:hint="eastAsia" w:ascii="方正书宋_GBK" w:eastAsia="方正书宋_GBK"/>
              </w:rPr>
              <w:t>两办</w:t>
            </w:r>
            <w:r>
              <w:rPr>
                <w:rFonts w:hint="cs" w:ascii="方正书宋_GBK" w:eastAsia="方正书宋_GBK"/>
              </w:rPr>
              <w:t>”</w:t>
            </w:r>
            <w:r>
              <w:rPr>
                <w:rFonts w:hint="eastAsia" w:ascii="方正书宋_GBK" w:eastAsia="方正书宋_GBK"/>
              </w:rPr>
              <w:t>关于印发《文安县美丽乡村建设考核奖补办法（试行）》的通知（文办发【</w:t>
            </w:r>
            <w:r>
              <w:rPr>
                <w:rFonts w:ascii="方正书宋_GBK" w:eastAsia="方正书宋_GBK"/>
              </w:rPr>
              <w:t>2018</w:t>
            </w:r>
            <w:r>
              <w:rPr>
                <w:rFonts w:hint="eastAsia" w:ascii="方正书宋_GBK" w:eastAsia="方正书宋_GBK"/>
              </w:rPr>
              <w:t>】</w:t>
            </w:r>
            <w:r>
              <w:rPr>
                <w:rFonts w:ascii="方正书宋_GBK" w:eastAsia="方正书宋_GBK"/>
              </w:rPr>
              <w:t>6</w:t>
            </w:r>
            <w:r>
              <w:rPr>
                <w:rFonts w:hint="eastAsia" w:ascii="方正书宋_GBK" w:eastAsia="方正书宋_GBK"/>
              </w:rPr>
              <w:t>号</w:t>
            </w:r>
            <w:r>
              <w:rPr>
                <w:rFonts w:ascii="方正书宋_GBK" w:eastAsia="方正书宋_GBK"/>
              </w:rPr>
              <w:t>)</w:t>
            </w:r>
            <w:r>
              <w:rPr>
                <w:rFonts w:hint="eastAsia" w:ascii="方正书宋_GBK" w:eastAsia="方正书宋_GBK"/>
              </w:rPr>
              <w:t>精神</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spacing w:line="300" w:lineRule="exact"/>
        <w:jc w:val="left"/>
      </w:pPr>
    </w:p>
    <w:p>
      <w:pPr>
        <w:ind w:firstLine="562" w:firstLineChars="200"/>
        <w:jc w:val="left"/>
        <w:outlineLvl w:val="3"/>
        <w:rPr>
          <w:rFonts w:ascii="Times New Roman" w:hAnsi="宋体"/>
          <w:b/>
          <w:sz w:val="28"/>
        </w:rPr>
      </w:pPr>
      <w:bookmarkStart w:id="4" w:name="_Toc68089012"/>
      <w:r>
        <w:rPr>
          <w:rFonts w:hint="eastAsia" w:ascii="方正仿宋_GBK" w:eastAsia="方正仿宋_GBK"/>
          <w:b/>
          <w:sz w:val="28"/>
        </w:rPr>
        <w:t>12.大围河乡三邹桥支渠中邹桥重建工程资金绩效目标表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12、大围河乡三邹桥支渠中邹桥重建工程资金绩效目标表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206001</w:t>
            </w:r>
            <w:r>
              <w:rPr>
                <w:rFonts w:hint="eastAsia" w:ascii="方正书宋_GBK" w:eastAsia="方正书宋_GBK"/>
                <w:b/>
              </w:rPr>
              <w:t>文安县大围河回族满族乡党政综合办公室本级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13102621MISHSH4TYZ2GD</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大围河乡三邹桥支渠中邹桥重建工程资金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566377.00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566377.00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中邹桥位于大围河乡中邹村内，三邹支渠上，经纬度东经</w:t>
            </w:r>
            <w:r>
              <w:rPr>
                <w:rFonts w:ascii="方正书宋_GBK" w:eastAsia="方正书宋_GBK"/>
              </w:rPr>
              <w:t>116°23'27"</w:t>
            </w:r>
            <w:r>
              <w:rPr>
                <w:rFonts w:hint="eastAsia" w:ascii="方正书宋_GBK" w:eastAsia="方正书宋_GBK"/>
              </w:rPr>
              <w:t>，北</w:t>
            </w:r>
            <w:r>
              <w:rPr>
                <w:rFonts w:ascii="方正书宋_GBK" w:eastAsia="方正书宋_GBK"/>
              </w:rPr>
              <w:t>38°54'35"</w:t>
            </w:r>
            <w:r>
              <w:rPr>
                <w:rFonts w:hint="eastAsia" w:ascii="方正书宋_GBK" w:eastAsia="方正书宋_GBK"/>
              </w:rPr>
              <w:t>，桥长</w:t>
            </w:r>
            <w:r>
              <w:rPr>
                <w:rFonts w:ascii="方正书宋_GBK" w:eastAsia="方正书宋_GBK"/>
              </w:rPr>
              <w:t>25</w:t>
            </w:r>
            <w:r>
              <w:rPr>
                <w:rFonts w:hint="eastAsia" w:ascii="方正书宋_GBK" w:eastAsia="方正书宋_GBK"/>
              </w:rPr>
              <w:t>米，宽</w:t>
            </w:r>
            <w:r>
              <w:rPr>
                <w:rFonts w:ascii="方正书宋_GBK" w:eastAsia="方正书宋_GBK"/>
              </w:rPr>
              <w:t>7.5</w:t>
            </w:r>
            <w:r>
              <w:rPr>
                <w:rFonts w:hint="eastAsia" w:ascii="方正书宋_GBK" w:eastAsia="方正书宋_GBK"/>
              </w:rPr>
              <w:t>米，梁板柱结构，计划拆除重建工程项目，为保障群众出行安全，项目预计</w:t>
            </w:r>
            <w:r>
              <w:rPr>
                <w:rFonts w:ascii="方正书宋_GBK" w:eastAsia="方正书宋_GBK"/>
              </w:rPr>
              <w:t>2019</w:t>
            </w:r>
            <w:r>
              <w:rPr>
                <w:rFonts w:hint="eastAsia" w:ascii="方正书宋_GBK" w:eastAsia="方正书宋_GBK"/>
              </w:rPr>
              <w:t>年</w:t>
            </w:r>
            <w:r>
              <w:rPr>
                <w:rFonts w:ascii="方正书宋_GBK" w:eastAsia="方正书宋_GBK"/>
              </w:rPr>
              <w:t>11</w:t>
            </w:r>
            <w:r>
              <w:rPr>
                <w:rFonts w:hint="eastAsia" w:ascii="方正书宋_GBK" w:eastAsia="方正书宋_GBK"/>
              </w:rPr>
              <w:t>月结束。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解决群众出行安全问题，确保过往车辆、行人过往安全。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改善农村环境、提升农村面貌</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排除隐患，构建和谐社会。</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保证解决</w:t>
            </w:r>
            <w:r>
              <w:rPr>
                <w:rFonts w:ascii="方正书宋_GBK" w:eastAsia="方正书宋_GBK"/>
              </w:rPr>
              <w:t>2</w:t>
            </w:r>
            <w:r>
              <w:rPr>
                <w:rFonts w:hint="eastAsia" w:ascii="方正书宋_GBK" w:eastAsia="方正书宋_GBK"/>
              </w:rPr>
              <w:t>人口出行困难问题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达到规定人数，村民满意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63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该桥长</w:t>
            </w:r>
            <w:r>
              <w:rPr>
                <w:rFonts w:ascii="方正书宋_GBK" w:eastAsia="方正书宋_GBK"/>
              </w:rPr>
              <w:t>25</w:t>
            </w:r>
            <w:r>
              <w:rPr>
                <w:rFonts w:hint="eastAsia" w:ascii="方正书宋_GBK" w:eastAsia="方正书宋_GBK"/>
              </w:rPr>
              <w:t>米，宽</w:t>
            </w:r>
            <w:r>
              <w:rPr>
                <w:rFonts w:ascii="方正书宋_GBK" w:eastAsia="方正书宋_GBK"/>
              </w:rPr>
              <w:t>7.5</w:t>
            </w:r>
            <w:r>
              <w:rPr>
                <w:rFonts w:hint="eastAsia" w:ascii="方正书宋_GBK" w:eastAsia="方正书宋_GBK"/>
              </w:rPr>
              <w:t>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达到规定数量，做到不少修一平米</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25</w:t>
            </w:r>
            <w:r>
              <w:rPr>
                <w:rFonts w:hint="eastAsia" w:ascii="方正书宋_GBK" w:eastAsia="方正书宋_GBK"/>
              </w:rPr>
              <w:t>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63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保证合同规定质量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材料达标，路面平整，人民群众出行安全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25</w:t>
            </w:r>
            <w:r>
              <w:rPr>
                <w:rFonts w:hint="eastAsia" w:ascii="方正书宋_GBK" w:eastAsia="方正书宋_GBK"/>
              </w:rPr>
              <w:t>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63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按时完成工程量</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2019</w:t>
            </w:r>
            <w:r>
              <w:rPr>
                <w:rFonts w:hint="eastAsia" w:ascii="方正书宋_GBK" w:eastAsia="方正书宋_GBK"/>
              </w:rPr>
              <w:t>年</w:t>
            </w:r>
            <w:r>
              <w:rPr>
                <w:rFonts w:ascii="方正书宋_GBK" w:eastAsia="方正书宋_GBK"/>
              </w:rPr>
              <w:t>11</w:t>
            </w:r>
            <w:r>
              <w:rPr>
                <w:rFonts w:hint="eastAsia" w:ascii="方正书宋_GBK" w:eastAsia="方正书宋_GBK"/>
              </w:rPr>
              <w:t>月</w:t>
            </w:r>
            <w:r>
              <w:rPr>
                <w:rFonts w:ascii="方正书宋_GBK" w:eastAsia="方正书宋_GBK"/>
              </w:rPr>
              <w:t>30</w:t>
            </w:r>
            <w:r>
              <w:rPr>
                <w:rFonts w:hint="eastAsia" w:ascii="方正书宋_GBK" w:eastAsia="方正书宋_GBK"/>
              </w:rPr>
              <w:t>日完成，无拖延</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63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合同规定价格</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按合同进行施工，不随市场价随意变动</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63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为周边企业提供便利交通</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毗邻雄安新区，吸引更多投资者</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63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桥梁持续使用</w:t>
            </w:r>
            <w:r>
              <w:rPr>
                <w:rFonts w:ascii="方正书宋_GBK" w:eastAsia="方正书宋_GBK"/>
              </w:rPr>
              <w:t>30</w:t>
            </w:r>
            <w:r>
              <w:rPr>
                <w:rFonts w:hint="eastAsia" w:ascii="方正书宋_GBK" w:eastAsia="方正书宋_GBK"/>
              </w:rPr>
              <w:t>年以上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路面平整，桥面整洁</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63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解决周边及过往人员安全隐患</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整体环境得到有效改善，群众满意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63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提升乡镇面貌，改善村街形象</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环境得到有效改善</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63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对周边群众调查问卷满意率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人民群众满意率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2019</w:t>
            </w:r>
            <w:r>
              <w:rPr>
                <w:rFonts w:hint="eastAsia" w:ascii="方正书宋_GBK" w:eastAsia="方正书宋_GBK"/>
              </w:rPr>
              <w:t>】</w:t>
            </w:r>
            <w:r>
              <w:rPr>
                <w:rFonts w:ascii="方正书宋_GBK" w:eastAsia="方正书宋_GBK"/>
              </w:rPr>
              <w:t>63</w:t>
            </w:r>
            <w:r>
              <w:rPr>
                <w:rFonts w:hint="eastAsia" w:ascii="方正书宋_GBK" w:eastAsia="方正书宋_GBK"/>
              </w:rPr>
              <w:t>号文件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5" w:name="_Toc68089013"/>
      <w:r>
        <w:rPr>
          <w:rFonts w:hint="eastAsia" w:ascii="方正仿宋_GBK" w:eastAsia="方正仿宋_GBK"/>
          <w:b/>
          <w:sz w:val="28"/>
        </w:rPr>
        <w:t>13.大围河乡106国道围河道口北侧及围河段桥南东侧建设绿化节点工程资金绩效目标表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13、大围河乡106国道围河道口北侧及围河段桥南东侧建设绿化节点工程资金绩效目标表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206001</w:t>
            </w:r>
            <w:r>
              <w:rPr>
                <w:rFonts w:hint="eastAsia" w:ascii="方正书宋_GBK" w:eastAsia="方正书宋_GBK"/>
                <w:b/>
              </w:rPr>
              <w:t>文安县大围河回族满族乡党政综合办公室本级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13102621Q7OR4HRNLDHHK</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大围河乡</w:t>
            </w:r>
            <w:r>
              <w:rPr>
                <w:rFonts w:ascii="方正书宋_GBK" w:eastAsia="方正书宋_GBK"/>
              </w:rPr>
              <w:t>106</w:t>
            </w:r>
            <w:r>
              <w:rPr>
                <w:rFonts w:hint="eastAsia" w:ascii="方正书宋_GBK" w:eastAsia="方正书宋_GBK"/>
              </w:rPr>
              <w:t>国道围河道口北侧及围河段桥南东侧建设绿化节点工程资金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691000.00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691000.00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按照文安县西部乡镇环境整治提升工作要求，大围河乡</w:t>
            </w:r>
            <w:r>
              <w:rPr>
                <w:rFonts w:ascii="方正书宋_GBK" w:eastAsia="方正书宋_GBK"/>
              </w:rPr>
              <w:t>106</w:t>
            </w:r>
            <w:r>
              <w:rPr>
                <w:rFonts w:hint="eastAsia" w:ascii="方正书宋_GBK" w:eastAsia="方正书宋_GBK"/>
              </w:rPr>
              <w:t>国道围河道口北侧及围河段桥南东侧建设绿化节点项目通过招标公司公开招标，于</w:t>
            </w:r>
            <w:r>
              <w:rPr>
                <w:rFonts w:ascii="方正书宋_GBK" w:eastAsia="方正书宋_GBK"/>
              </w:rPr>
              <w:t>2018</w:t>
            </w:r>
            <w:r>
              <w:rPr>
                <w:rFonts w:hint="eastAsia" w:ascii="方正书宋_GBK" w:eastAsia="方正书宋_GBK"/>
              </w:rPr>
              <w:t>年</w:t>
            </w:r>
            <w:r>
              <w:rPr>
                <w:rFonts w:ascii="方正书宋_GBK" w:eastAsia="方正书宋_GBK"/>
              </w:rPr>
              <w:t>6</w:t>
            </w:r>
            <w:r>
              <w:rPr>
                <w:rFonts w:hint="eastAsia" w:ascii="方正书宋_GBK" w:eastAsia="方正书宋_GBK"/>
              </w:rPr>
              <w:t>月</w:t>
            </w:r>
            <w:r>
              <w:rPr>
                <w:rFonts w:ascii="方正书宋_GBK" w:eastAsia="方正书宋_GBK"/>
              </w:rPr>
              <w:t>15</w:t>
            </w:r>
            <w:r>
              <w:rPr>
                <w:rFonts w:hint="eastAsia" w:ascii="方正书宋_GBK" w:eastAsia="方正书宋_GBK"/>
              </w:rPr>
              <w:t>日开标，由河北森川园林绿化工程有限公司中标施工。该项目工程中标价</w:t>
            </w:r>
            <w:r>
              <w:rPr>
                <w:rFonts w:ascii="方正书宋_GBK" w:eastAsia="方正书宋_GBK"/>
              </w:rPr>
              <w:t>90.9</w:t>
            </w:r>
            <w:r>
              <w:rPr>
                <w:rFonts w:hint="eastAsia" w:ascii="方正书宋_GBK" w:eastAsia="方正书宋_GBK"/>
              </w:rPr>
              <w:t>万元，根据文政【</w:t>
            </w:r>
            <w:r>
              <w:rPr>
                <w:rFonts w:ascii="方正书宋_GBK" w:eastAsia="方正书宋_GBK"/>
              </w:rPr>
              <w:t>2016</w:t>
            </w:r>
            <w:r>
              <w:rPr>
                <w:rFonts w:hint="eastAsia" w:ascii="方正书宋_GBK" w:eastAsia="方正书宋_GBK"/>
              </w:rPr>
              <w:t>】</w:t>
            </w:r>
            <w:r>
              <w:rPr>
                <w:rFonts w:ascii="方正书宋_GBK" w:eastAsia="方正书宋_GBK"/>
              </w:rPr>
              <w:t>27</w:t>
            </w:r>
            <w:r>
              <w:rPr>
                <w:rFonts w:hint="eastAsia" w:ascii="方正书宋_GBK" w:eastAsia="方正书宋_GBK"/>
              </w:rPr>
              <w:t>号文件精神和施工合同相关条款，实行三年无息方式支付。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通过项目的开展完成</w:t>
            </w:r>
            <w:r>
              <w:rPr>
                <w:rFonts w:ascii="方正书宋_GBK" w:eastAsia="方正书宋_GBK"/>
              </w:rPr>
              <w:t>106</w:t>
            </w:r>
            <w:r>
              <w:rPr>
                <w:rFonts w:hint="eastAsia" w:ascii="方正书宋_GBK" w:eastAsia="方正书宋_GBK"/>
              </w:rPr>
              <w:t>国道围河道口北侧及围河段桥南东侧建设的绿化节点工程</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使西部城乡环境得到提升。</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改善村民居住环境，减少城乡差异。</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保证解决大围河乡出行困难问题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达到规定人数、村民满意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根据围政字【</w:t>
            </w:r>
            <w:r>
              <w:rPr>
                <w:rFonts w:ascii="方正书宋_GBK" w:eastAsia="方正书宋_GBK"/>
              </w:rPr>
              <w:t>2018</w:t>
            </w:r>
            <w:r>
              <w:rPr>
                <w:rFonts w:hint="eastAsia" w:ascii="方正书宋_GBK" w:eastAsia="方正书宋_GBK"/>
              </w:rPr>
              <w:t>】</w:t>
            </w:r>
            <w:r>
              <w:rPr>
                <w:rFonts w:ascii="方正书宋_GBK" w:eastAsia="方正书宋_GBK"/>
              </w:rPr>
              <w:t>55</w:t>
            </w:r>
            <w:r>
              <w:rPr>
                <w:rFonts w:hint="eastAsia" w:ascii="方正书宋_GBK" w:eastAsia="方正书宋_GBK"/>
              </w:rPr>
              <w:t>号文件，按照西部城乡环境整治要求，经县政府批准对</w:t>
            </w:r>
            <w:r>
              <w:rPr>
                <w:rFonts w:ascii="方正书宋_GBK" w:eastAsia="方正书宋_GBK"/>
              </w:rPr>
              <w:t>106</w:t>
            </w:r>
            <w:r>
              <w:rPr>
                <w:rFonts w:hint="eastAsia" w:ascii="方正书宋_GBK" w:eastAsia="方正书宋_GBK"/>
              </w:rPr>
              <w:t>国道大围河段实施绿化改造工程。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确保工程数量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确保工程数量达标，促进整体美化</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1080</w:t>
            </w:r>
            <w:r>
              <w:rPr>
                <w:rFonts w:hint="eastAsia" w:ascii="方正书宋_GBK" w:eastAsia="方正书宋_GBK"/>
              </w:rPr>
              <w:t>平方米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根据围政字【</w:t>
            </w:r>
            <w:r>
              <w:rPr>
                <w:rFonts w:ascii="方正书宋_GBK" w:eastAsia="方正书宋_GBK"/>
              </w:rPr>
              <w:t>2018</w:t>
            </w:r>
            <w:r>
              <w:rPr>
                <w:rFonts w:hint="eastAsia" w:ascii="方正书宋_GBK" w:eastAsia="方正书宋_GBK"/>
              </w:rPr>
              <w:t>】</w:t>
            </w:r>
            <w:r>
              <w:rPr>
                <w:rFonts w:ascii="方正书宋_GBK" w:eastAsia="方正书宋_GBK"/>
              </w:rPr>
              <w:t>55</w:t>
            </w:r>
            <w:r>
              <w:rPr>
                <w:rFonts w:hint="eastAsia" w:ascii="方正书宋_GBK" w:eastAsia="方正书宋_GBK"/>
              </w:rPr>
              <w:t>号文件，按照西部城乡环境整治要求，经县政府批准对</w:t>
            </w:r>
            <w:r>
              <w:rPr>
                <w:rFonts w:ascii="方正书宋_GBK" w:eastAsia="方正书宋_GBK"/>
              </w:rPr>
              <w:t>106</w:t>
            </w:r>
            <w:r>
              <w:rPr>
                <w:rFonts w:hint="eastAsia" w:ascii="方正书宋_GBK" w:eastAsia="方正书宋_GBK"/>
              </w:rPr>
              <w:t>国道大围河段实施绿化改造工程。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确保工程质量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确保工程质量达标，达到保质期</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根据围政字【</w:t>
            </w:r>
            <w:r>
              <w:rPr>
                <w:rFonts w:ascii="方正书宋_GBK" w:eastAsia="方正书宋_GBK"/>
              </w:rPr>
              <w:t>2018</w:t>
            </w:r>
            <w:r>
              <w:rPr>
                <w:rFonts w:hint="eastAsia" w:ascii="方正书宋_GBK" w:eastAsia="方正书宋_GBK"/>
              </w:rPr>
              <w:t>】</w:t>
            </w:r>
            <w:r>
              <w:rPr>
                <w:rFonts w:ascii="方正书宋_GBK" w:eastAsia="方正书宋_GBK"/>
              </w:rPr>
              <w:t>55</w:t>
            </w:r>
            <w:r>
              <w:rPr>
                <w:rFonts w:hint="eastAsia" w:ascii="方正书宋_GBK" w:eastAsia="方正书宋_GBK"/>
              </w:rPr>
              <w:t>号文件，按照西部城乡环境整治要求，经县政府批准对</w:t>
            </w:r>
            <w:r>
              <w:rPr>
                <w:rFonts w:ascii="方正书宋_GBK" w:eastAsia="方正书宋_GBK"/>
              </w:rPr>
              <w:t>106</w:t>
            </w:r>
            <w:r>
              <w:rPr>
                <w:rFonts w:hint="eastAsia" w:ascii="方正书宋_GBK" w:eastAsia="方正书宋_GBK"/>
              </w:rPr>
              <w:t>国道大围河段实施绿化改造工程。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年月日完成验收</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保证施工期期顺利完成，不拖延</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根据围政字【</w:t>
            </w:r>
            <w:r>
              <w:rPr>
                <w:rFonts w:ascii="方正书宋_GBK" w:eastAsia="方正书宋_GBK"/>
              </w:rPr>
              <w:t>2018</w:t>
            </w:r>
            <w:r>
              <w:rPr>
                <w:rFonts w:hint="eastAsia" w:ascii="方正书宋_GBK" w:eastAsia="方正书宋_GBK"/>
              </w:rPr>
              <w:t>】</w:t>
            </w:r>
            <w:r>
              <w:rPr>
                <w:rFonts w:ascii="方正书宋_GBK" w:eastAsia="方正书宋_GBK"/>
              </w:rPr>
              <w:t>55</w:t>
            </w:r>
            <w:r>
              <w:rPr>
                <w:rFonts w:hint="eastAsia" w:ascii="方正书宋_GBK" w:eastAsia="方正书宋_GBK"/>
              </w:rPr>
              <w:t>号文件，按照西部城乡环境整治要求，经县政府批准对</w:t>
            </w:r>
            <w:r>
              <w:rPr>
                <w:rFonts w:ascii="方正书宋_GBK" w:eastAsia="方正书宋_GBK"/>
              </w:rPr>
              <w:t>106</w:t>
            </w:r>
            <w:r>
              <w:rPr>
                <w:rFonts w:hint="eastAsia" w:ascii="方正书宋_GBK" w:eastAsia="方正书宋_GBK"/>
              </w:rPr>
              <w:t>国道大围河段实施绿化改造工程。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69.1</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按照合同价进行施工，不随市场价随意变动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69.1</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根据围政字【</w:t>
            </w:r>
            <w:r>
              <w:rPr>
                <w:rFonts w:ascii="方正书宋_GBK" w:eastAsia="方正书宋_GBK"/>
              </w:rPr>
              <w:t>2018</w:t>
            </w:r>
            <w:r>
              <w:rPr>
                <w:rFonts w:hint="eastAsia" w:ascii="方正书宋_GBK" w:eastAsia="方正书宋_GBK"/>
              </w:rPr>
              <w:t>】</w:t>
            </w:r>
            <w:r>
              <w:rPr>
                <w:rFonts w:ascii="方正书宋_GBK" w:eastAsia="方正书宋_GBK"/>
              </w:rPr>
              <w:t>55</w:t>
            </w:r>
            <w:r>
              <w:rPr>
                <w:rFonts w:hint="eastAsia" w:ascii="方正书宋_GBK" w:eastAsia="方正书宋_GBK"/>
              </w:rPr>
              <w:t>号文件，按照西部城乡环境整治要求，经县政府批准对</w:t>
            </w:r>
            <w:r>
              <w:rPr>
                <w:rFonts w:ascii="方正书宋_GBK" w:eastAsia="方正书宋_GBK"/>
              </w:rPr>
              <w:t>106</w:t>
            </w:r>
            <w:r>
              <w:rPr>
                <w:rFonts w:hint="eastAsia" w:ascii="方正书宋_GBK" w:eastAsia="方正书宋_GBK"/>
              </w:rPr>
              <w:t>国道大围河段实施绿化改造工程。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促进了大围河乡的经济发展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毗邻雄安新区，吸引更多投资者</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根据围政字【</w:t>
            </w:r>
            <w:r>
              <w:rPr>
                <w:rFonts w:ascii="方正书宋_GBK" w:eastAsia="方正书宋_GBK"/>
              </w:rPr>
              <w:t>2018</w:t>
            </w:r>
            <w:r>
              <w:rPr>
                <w:rFonts w:hint="eastAsia" w:ascii="方正书宋_GBK" w:eastAsia="方正书宋_GBK"/>
              </w:rPr>
              <w:t>】</w:t>
            </w:r>
            <w:r>
              <w:rPr>
                <w:rFonts w:ascii="方正书宋_GBK" w:eastAsia="方正书宋_GBK"/>
              </w:rPr>
              <w:t>55</w:t>
            </w:r>
            <w:r>
              <w:rPr>
                <w:rFonts w:hint="eastAsia" w:ascii="方正书宋_GBK" w:eastAsia="方正书宋_GBK"/>
              </w:rPr>
              <w:t>号文件，按照西部城乡环境整治要求，经县政府批准对</w:t>
            </w:r>
            <w:r>
              <w:rPr>
                <w:rFonts w:ascii="方正书宋_GBK" w:eastAsia="方正书宋_GBK"/>
              </w:rPr>
              <w:t>106</w:t>
            </w:r>
            <w:r>
              <w:rPr>
                <w:rFonts w:hint="eastAsia" w:ascii="方正书宋_GBK" w:eastAsia="方正书宋_GBK"/>
              </w:rPr>
              <w:t>国道大围河段实施绿化改造工程。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解决我乡整体环境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整体环境得到有效改善，群众满意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根据围政字【</w:t>
            </w:r>
            <w:r>
              <w:rPr>
                <w:rFonts w:ascii="方正书宋_GBK" w:eastAsia="方正书宋_GBK"/>
              </w:rPr>
              <w:t>2018</w:t>
            </w:r>
            <w:r>
              <w:rPr>
                <w:rFonts w:hint="eastAsia" w:ascii="方正书宋_GBK" w:eastAsia="方正书宋_GBK"/>
              </w:rPr>
              <w:t>】</w:t>
            </w:r>
            <w:r>
              <w:rPr>
                <w:rFonts w:ascii="方正书宋_GBK" w:eastAsia="方正书宋_GBK"/>
              </w:rPr>
              <w:t>55</w:t>
            </w:r>
            <w:r>
              <w:rPr>
                <w:rFonts w:hint="eastAsia" w:ascii="方正书宋_GBK" w:eastAsia="方正书宋_GBK"/>
              </w:rPr>
              <w:t>号文件，按照西部城乡环境整治要求，经县政府批准对</w:t>
            </w:r>
            <w:r>
              <w:rPr>
                <w:rFonts w:ascii="方正书宋_GBK" w:eastAsia="方正书宋_GBK"/>
              </w:rPr>
              <w:t>106</w:t>
            </w:r>
            <w:r>
              <w:rPr>
                <w:rFonts w:hint="eastAsia" w:ascii="方正书宋_GBK" w:eastAsia="方正书宋_GBK"/>
              </w:rPr>
              <w:t>国道大围河段实施绿化改造工程。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改善了整体环境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环境得到有效改善</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根据围政字【</w:t>
            </w:r>
            <w:r>
              <w:rPr>
                <w:rFonts w:ascii="方正书宋_GBK" w:eastAsia="方正书宋_GBK"/>
              </w:rPr>
              <w:t>2018</w:t>
            </w:r>
            <w:r>
              <w:rPr>
                <w:rFonts w:hint="eastAsia" w:ascii="方正书宋_GBK" w:eastAsia="方正书宋_GBK"/>
              </w:rPr>
              <w:t>】</w:t>
            </w:r>
            <w:r>
              <w:rPr>
                <w:rFonts w:ascii="方正书宋_GBK" w:eastAsia="方正书宋_GBK"/>
              </w:rPr>
              <w:t>55</w:t>
            </w:r>
            <w:r>
              <w:rPr>
                <w:rFonts w:hint="eastAsia" w:ascii="方正书宋_GBK" w:eastAsia="方正书宋_GBK"/>
              </w:rPr>
              <w:t>号文件，按照西部城乡环境整治要求，经县政府批准对</w:t>
            </w:r>
            <w:r>
              <w:rPr>
                <w:rFonts w:ascii="方正书宋_GBK" w:eastAsia="方正书宋_GBK"/>
              </w:rPr>
              <w:t>106</w:t>
            </w:r>
            <w:r>
              <w:rPr>
                <w:rFonts w:hint="eastAsia" w:ascii="方正书宋_GBK" w:eastAsia="方正书宋_GBK"/>
              </w:rPr>
              <w:t>国道大围河段实施绿化改造工程。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给人民造福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环境优美</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根据围政字【</w:t>
            </w:r>
            <w:r>
              <w:rPr>
                <w:rFonts w:ascii="方正书宋_GBK" w:eastAsia="方正书宋_GBK"/>
              </w:rPr>
              <w:t>2018</w:t>
            </w:r>
            <w:r>
              <w:rPr>
                <w:rFonts w:hint="eastAsia" w:ascii="方正书宋_GBK" w:eastAsia="方正书宋_GBK"/>
              </w:rPr>
              <w:t>】</w:t>
            </w:r>
            <w:r>
              <w:rPr>
                <w:rFonts w:ascii="方正书宋_GBK" w:eastAsia="方正书宋_GBK"/>
              </w:rPr>
              <w:t>55</w:t>
            </w:r>
            <w:r>
              <w:rPr>
                <w:rFonts w:hint="eastAsia" w:ascii="方正书宋_GBK" w:eastAsia="方正书宋_GBK"/>
              </w:rPr>
              <w:t>号文件，按照西部城乡环境整治要求，经县政府批准对</w:t>
            </w:r>
            <w:r>
              <w:rPr>
                <w:rFonts w:ascii="方正书宋_GBK" w:eastAsia="方正书宋_GBK"/>
              </w:rPr>
              <w:t>106</w:t>
            </w:r>
            <w:r>
              <w:rPr>
                <w:rFonts w:hint="eastAsia" w:ascii="方正书宋_GBK" w:eastAsia="方正书宋_GBK"/>
              </w:rPr>
              <w:t>国道大围河段实施绿化改造工程。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本乡所有村民满意度调查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人民群众满意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根据围政字【</w:t>
            </w:r>
            <w:r>
              <w:rPr>
                <w:rFonts w:ascii="方正书宋_GBK" w:eastAsia="方正书宋_GBK"/>
              </w:rPr>
              <w:t>2018</w:t>
            </w:r>
            <w:r>
              <w:rPr>
                <w:rFonts w:hint="eastAsia" w:ascii="方正书宋_GBK" w:eastAsia="方正书宋_GBK"/>
              </w:rPr>
              <w:t>】</w:t>
            </w:r>
            <w:r>
              <w:rPr>
                <w:rFonts w:ascii="方正书宋_GBK" w:eastAsia="方正书宋_GBK"/>
              </w:rPr>
              <w:t>55</w:t>
            </w:r>
            <w:r>
              <w:rPr>
                <w:rFonts w:hint="eastAsia" w:ascii="方正书宋_GBK" w:eastAsia="方正书宋_GBK"/>
              </w:rPr>
              <w:t>号文件，按照西部城乡环境整治要求，经县政府批准对</w:t>
            </w:r>
            <w:r>
              <w:rPr>
                <w:rFonts w:ascii="方正书宋_GBK" w:eastAsia="方正书宋_GBK"/>
              </w:rPr>
              <w:t>106</w:t>
            </w:r>
            <w:r>
              <w:rPr>
                <w:rFonts w:hint="eastAsia" w:ascii="方正书宋_GBK" w:eastAsia="方正书宋_GBK"/>
              </w:rPr>
              <w:t>国道大围河段实施绿化改造工程。</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6" w:name="_Toc68089015"/>
      <w:r>
        <w:rPr>
          <w:rFonts w:hint="eastAsia" w:ascii="方正仿宋_GBK" w:eastAsia="方正仿宋_GBK"/>
          <w:b/>
          <w:sz w:val="28"/>
        </w:rPr>
        <w:t>15.大围河乡城市基础设施建设配套费资金绩效目标表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15、大围河乡城市基础设施建设配套费资金绩效目标表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206001</w:t>
            </w:r>
            <w:r>
              <w:rPr>
                <w:rFonts w:hint="eastAsia" w:ascii="方正书宋_GBK" w:eastAsia="方正书宋_GBK"/>
                <w:b/>
              </w:rPr>
              <w:t>文安县大围河回族满族乡党政综合办公室本级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13102621VHCGUNUXF8396</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大围河乡城市基础设施建设配套费资金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lang w:val="en-US" w:eastAsia="zh-CN"/>
              </w:rPr>
              <w:t>150000</w:t>
            </w:r>
            <w:r>
              <w:rPr>
                <w:rFonts w:ascii="方正书宋_GBK" w:eastAsia="方正书宋_GBK"/>
              </w:rPr>
              <w:t>.00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lang w:val="en-US" w:eastAsia="zh-CN"/>
              </w:rPr>
              <w:t>150000</w:t>
            </w:r>
            <w:r>
              <w:rPr>
                <w:rFonts w:ascii="方正书宋_GBK" w:eastAsia="方正书宋_GBK"/>
              </w:rPr>
              <w:t>.00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为了改善乡域面貌，提升对外形象，我乡全面开展环境治理工作、主要用于基础设施建设及维修、创城活动、环境整治、垃圾清运等方面。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改善城市环境卫生、清理清运垃圾。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维护、建设和管理城市公共设施。</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改善乡镇村庄人居环境，加强生态镇建设。</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公共基础设施建设情况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用于乡公共设施建设、城市环境卫生建设等，维护镇区内道路，做好供排水，保障资金正常使用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依据文安县大围河回族满族乡人民政府关于申请拨付城市基础设施建设配套费的请示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支出按时足额足规</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公共设施建设、城市环境卫生建设等，维护镇区内道路，做好供排水，保障资金按时足额保证支出</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依据文安县大围河回族满族乡人民政府关于申请拨付城市基础设施建设配套费的请示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保障公共设施维护、建设和管理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严格按照城市建设配套费的管理办法，加强对配套费征收、使用的监督检查</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依据文安县大围河回族满族乡人民政府关于申请拨付城市基础设施建设配套费的请示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保证配套费及时入库</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严格按照</w:t>
            </w:r>
            <w:r>
              <w:rPr>
                <w:rFonts w:hint="cs" w:ascii="方正书宋_GBK" w:eastAsia="方正书宋_GBK"/>
              </w:rPr>
              <w:t>“</w:t>
            </w:r>
            <w:r>
              <w:rPr>
                <w:rFonts w:hint="eastAsia" w:ascii="方正书宋_GBK" w:eastAsia="方正书宋_GBK"/>
              </w:rPr>
              <w:t>收支两条线</w:t>
            </w:r>
            <w:r>
              <w:rPr>
                <w:rFonts w:hint="cs" w:ascii="方正书宋_GBK" w:eastAsia="方正书宋_GBK"/>
              </w:rPr>
              <w:t>”</w:t>
            </w:r>
            <w:r>
              <w:rPr>
                <w:rFonts w:hint="eastAsia" w:ascii="方正书宋_GBK" w:eastAsia="方正书宋_GBK"/>
              </w:rPr>
              <w:t>管理，通过非税收入管理系统及时缴入国库，将收入纳入地方国库，纳入政府基金预算</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依据文安县大围河回族满族乡人民政府关于申请拨付城市基础设施建设配套费的请示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收入及时上缴国库，建立联动机制</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建设联动机制，加强对配套费的管理，使用的监督检查，按照规划部门《建设工程规划许可证》标注的建筑面积</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依据文安县大围河回族满族乡人民政府关于申请拨付城市基础设施建设配套费的请示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道路维护，清理垃圾</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在城市规划和建设中，树立经济理念。城市建设本身就是一个投入建设，有助于提高城市规划，达到环境美化。</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依据文安县大围河回族满族乡人民政府关于申请拨付城市基础设施建设配套费的请示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公共基础设施建设情况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及时修缮和维护公共设施，保障正常使用，街道干净整齐，公共设施、基础设施完备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依据文安县大围河回族满族乡人民政府关于申请拨付城市基础设施建设配套费的请示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辖区环境状况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改善管区和村庄人居环境，加强生态村建设，指导全区公用设施安全使用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依据文安县大围河回族满族乡人民政府关于申请拨付城市基础设施建设配套费的请示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严格按照现行政策执行</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体现政策导向，长期保障工作平稳进行</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依据文安县大围河回族满族乡人民政府关于申请拨付城市基础设施建设配套费的请示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人民群众对项目实施情况满意度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通过项目的实施，力争让全乡村、社区居民对项目实施的满意度达到</w:t>
            </w:r>
            <w:r>
              <w:rPr>
                <w:rFonts w:ascii="方正书宋_GBK" w:eastAsia="方正书宋_GBK"/>
              </w:rPr>
              <w:t>90%</w:t>
            </w:r>
            <w:r>
              <w:rPr>
                <w:rFonts w:hint="eastAsia" w:ascii="方正书宋_GBK" w:eastAsia="方正书宋_GBK"/>
              </w:rPr>
              <w:t>以上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依据文安县大围河回族满族乡人民政府关于申请拨付城市基础设施建设配套费的请示</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7" w:name="_Toc68089016"/>
      <w:r>
        <w:rPr>
          <w:rFonts w:hint="eastAsia" w:ascii="方正仿宋_GBK" w:eastAsia="方正仿宋_GBK"/>
          <w:b/>
          <w:sz w:val="28"/>
        </w:rPr>
        <w:t>16.大围河乡幼儿园专项公用经费绩效目标表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16、大围河乡幼儿园专项公用经费绩效目标表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206001</w:t>
            </w:r>
            <w:r>
              <w:rPr>
                <w:rFonts w:hint="eastAsia" w:ascii="方正书宋_GBK" w:eastAsia="方正书宋_GBK"/>
                <w:b/>
              </w:rPr>
              <w:t>文安县大围河回族满族乡党政综合办公室本级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13102621WSE2P55UCSV9G</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大围河乡幼儿园专项公用经费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lang w:val="en-US" w:eastAsia="zh-CN"/>
              </w:rPr>
              <w:t>20000</w:t>
            </w:r>
            <w:r>
              <w:rPr>
                <w:rFonts w:ascii="方正书宋_GBK" w:eastAsia="方正书宋_GBK"/>
              </w:rPr>
              <w:t>.00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lang w:val="en-US" w:eastAsia="zh-CN"/>
              </w:rPr>
              <w:t>20000</w:t>
            </w:r>
            <w:r>
              <w:rPr>
                <w:rFonts w:ascii="方正书宋_GBK" w:eastAsia="方正书宋_GBK"/>
              </w:rPr>
              <w:t>.00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改善教育环境，均衡发展目标。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改善教学环境，美化教室</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优化教师资源配置</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发挥教育职能，强化督导考核</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保障幼儿园正常运行</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保障教师工资，幼儿园正常运转</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根据《河北省幼儿园收费管理暂行办法实施细则》（冀价行费字【</w:t>
            </w:r>
            <w:r>
              <w:rPr>
                <w:rFonts w:ascii="方正书宋_GBK" w:eastAsia="方正书宋_GBK"/>
              </w:rPr>
              <w:t>2014</w:t>
            </w:r>
            <w:r>
              <w:rPr>
                <w:rFonts w:hint="eastAsia" w:ascii="方正书宋_GBK" w:eastAsia="方正书宋_GBK"/>
              </w:rPr>
              <w:t>】</w:t>
            </w:r>
            <w:r>
              <w:rPr>
                <w:rFonts w:ascii="方正书宋_GBK" w:eastAsia="方正书宋_GBK"/>
              </w:rPr>
              <w:t>25</w:t>
            </w:r>
            <w:r>
              <w:rPr>
                <w:rFonts w:hint="eastAsia" w:ascii="方正书宋_GBK" w:eastAsia="方正书宋_GBK"/>
              </w:rPr>
              <w:t>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保证幼儿园学生</w:t>
            </w:r>
            <w:r>
              <w:rPr>
                <w:rFonts w:ascii="方正书宋_GBK" w:eastAsia="方正书宋_GBK"/>
              </w:rPr>
              <w:t>370</w:t>
            </w:r>
            <w:r>
              <w:rPr>
                <w:rFonts w:hint="eastAsia" w:ascii="方正书宋_GBK" w:eastAsia="方正书宋_GBK"/>
              </w:rPr>
              <w:t>人</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达到规定人数，家长满意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370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根据《河北省幼儿园收费管理暂行办法实施细则》（冀价行费字【</w:t>
            </w:r>
            <w:r>
              <w:rPr>
                <w:rFonts w:ascii="方正书宋_GBK" w:eastAsia="方正书宋_GBK"/>
              </w:rPr>
              <w:t>2014</w:t>
            </w:r>
            <w:r>
              <w:rPr>
                <w:rFonts w:hint="eastAsia" w:ascii="方正书宋_GBK" w:eastAsia="方正书宋_GBK"/>
              </w:rPr>
              <w:t>】</w:t>
            </w:r>
            <w:r>
              <w:rPr>
                <w:rFonts w:ascii="方正书宋_GBK" w:eastAsia="方正书宋_GBK"/>
              </w:rPr>
              <w:t>25</w:t>
            </w:r>
            <w:r>
              <w:rPr>
                <w:rFonts w:hint="eastAsia" w:ascii="方正书宋_GBK" w:eastAsia="方正书宋_GBK"/>
              </w:rPr>
              <w:t>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教学水平提高率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教育理论学习，达到德、智、体、美、劳全面发展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根据《河北省幼儿园收费管理暂行办法实施细则》（冀价行费字【</w:t>
            </w:r>
            <w:r>
              <w:rPr>
                <w:rFonts w:ascii="方正书宋_GBK" w:eastAsia="方正书宋_GBK"/>
              </w:rPr>
              <w:t>2014</w:t>
            </w:r>
            <w:r>
              <w:rPr>
                <w:rFonts w:hint="eastAsia" w:ascii="方正书宋_GBK" w:eastAsia="方正书宋_GBK"/>
              </w:rPr>
              <w:t>】</w:t>
            </w:r>
            <w:r>
              <w:rPr>
                <w:rFonts w:ascii="方正书宋_GBK" w:eastAsia="方正书宋_GBK"/>
              </w:rPr>
              <w:t>25</w:t>
            </w:r>
            <w:r>
              <w:rPr>
                <w:rFonts w:hint="eastAsia" w:ascii="方正书宋_GBK" w:eastAsia="方正书宋_GBK"/>
              </w:rPr>
              <w:t>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信息的反馈率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设立家长意见邮箱，及时反馈及公开</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根据《河北省幼儿园收费管理暂行办法实施细则》（冀价行费字【</w:t>
            </w:r>
            <w:r>
              <w:rPr>
                <w:rFonts w:ascii="方正书宋_GBK" w:eastAsia="方正书宋_GBK"/>
              </w:rPr>
              <w:t>2014</w:t>
            </w:r>
            <w:r>
              <w:rPr>
                <w:rFonts w:hint="eastAsia" w:ascii="方正书宋_GBK" w:eastAsia="方正书宋_GBK"/>
              </w:rPr>
              <w:t>】</w:t>
            </w:r>
            <w:r>
              <w:rPr>
                <w:rFonts w:ascii="方正书宋_GBK" w:eastAsia="方正书宋_GBK"/>
              </w:rPr>
              <w:t>25</w:t>
            </w:r>
            <w:r>
              <w:rPr>
                <w:rFonts w:hint="eastAsia" w:ascii="方正书宋_GBK" w:eastAsia="方正书宋_GBK"/>
              </w:rPr>
              <w:t>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办公经费保障情况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坚持</w:t>
            </w:r>
            <w:r>
              <w:rPr>
                <w:rFonts w:hint="cs" w:ascii="方正书宋_GBK" w:eastAsia="方正书宋_GBK"/>
              </w:rPr>
              <w:t>“</w:t>
            </w:r>
            <w:r>
              <w:rPr>
                <w:rFonts w:hint="eastAsia" w:ascii="方正书宋_GBK" w:eastAsia="方正书宋_GBK"/>
              </w:rPr>
              <w:t>量入为出、收支平衡</w:t>
            </w:r>
            <w:r>
              <w:rPr>
                <w:rFonts w:hint="cs" w:ascii="方正书宋_GBK" w:eastAsia="方正书宋_GBK"/>
              </w:rPr>
              <w:t>”</w:t>
            </w:r>
            <w:r>
              <w:rPr>
                <w:rFonts w:hint="eastAsia" w:ascii="方正书宋_GBK" w:eastAsia="方正书宋_GBK"/>
              </w:rPr>
              <w:t>的原则，坚持收支两条线管理原则</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根据《河北省幼儿园收费管理暂行办法实施细则》（冀价行费字【</w:t>
            </w:r>
            <w:r>
              <w:rPr>
                <w:rFonts w:ascii="方正书宋_GBK" w:eastAsia="方正书宋_GBK"/>
              </w:rPr>
              <w:t>2014</w:t>
            </w:r>
            <w:r>
              <w:rPr>
                <w:rFonts w:hint="eastAsia" w:ascii="方正书宋_GBK" w:eastAsia="方正书宋_GBK"/>
              </w:rPr>
              <w:t>】</w:t>
            </w:r>
            <w:r>
              <w:rPr>
                <w:rFonts w:ascii="方正书宋_GBK" w:eastAsia="方正书宋_GBK"/>
              </w:rPr>
              <w:t>25</w:t>
            </w:r>
            <w:r>
              <w:rPr>
                <w:rFonts w:hint="eastAsia" w:ascii="方正书宋_GBK" w:eastAsia="方正书宋_GBK"/>
              </w:rPr>
              <w:t>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严格按照现行政策执行</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体现政策导向，长期保障工作平稳进行</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根据《河北省幼儿园收费管理暂行办法实施细则》（冀价行费字【</w:t>
            </w:r>
            <w:r>
              <w:rPr>
                <w:rFonts w:ascii="方正书宋_GBK" w:eastAsia="方正书宋_GBK"/>
              </w:rPr>
              <w:t>2014</w:t>
            </w:r>
            <w:r>
              <w:rPr>
                <w:rFonts w:hint="eastAsia" w:ascii="方正书宋_GBK" w:eastAsia="方正书宋_GBK"/>
              </w:rPr>
              <w:t>】</w:t>
            </w:r>
            <w:r>
              <w:rPr>
                <w:rFonts w:ascii="方正书宋_GBK" w:eastAsia="方正书宋_GBK"/>
              </w:rPr>
              <w:t>25</w:t>
            </w:r>
            <w:r>
              <w:rPr>
                <w:rFonts w:hint="eastAsia" w:ascii="方正书宋_GBK" w:eastAsia="方正书宋_GBK"/>
              </w:rPr>
              <w:t>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学龄前幼儿教育的普及率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改善教育资源稀缺，提供有力保障，发挥深远社会效益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根据《河北省幼儿园收费管理暂行办法实施细则》（冀价行费字【</w:t>
            </w:r>
            <w:r>
              <w:rPr>
                <w:rFonts w:ascii="方正书宋_GBK" w:eastAsia="方正书宋_GBK"/>
              </w:rPr>
              <w:t>2014</w:t>
            </w:r>
            <w:r>
              <w:rPr>
                <w:rFonts w:hint="eastAsia" w:ascii="方正书宋_GBK" w:eastAsia="方正书宋_GBK"/>
              </w:rPr>
              <w:t>】</w:t>
            </w:r>
            <w:r>
              <w:rPr>
                <w:rFonts w:ascii="方正书宋_GBK" w:eastAsia="方正书宋_GBK"/>
              </w:rPr>
              <w:t>25</w:t>
            </w:r>
            <w:r>
              <w:rPr>
                <w:rFonts w:hint="eastAsia" w:ascii="方正书宋_GBK" w:eastAsia="方正书宋_GBK"/>
              </w:rPr>
              <w:t>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教学活动满意度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根据教学目标、教学计划，引导主动学习</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根据《河北省幼儿园收费管理暂行办法实施细则》（冀价行费字【</w:t>
            </w:r>
            <w:r>
              <w:rPr>
                <w:rFonts w:ascii="方正书宋_GBK" w:eastAsia="方正书宋_GBK"/>
              </w:rPr>
              <w:t>2014</w:t>
            </w:r>
            <w:r>
              <w:rPr>
                <w:rFonts w:hint="eastAsia" w:ascii="方正书宋_GBK" w:eastAsia="方正书宋_GBK"/>
              </w:rPr>
              <w:t>】</w:t>
            </w:r>
            <w:r>
              <w:rPr>
                <w:rFonts w:ascii="方正书宋_GBK" w:eastAsia="方正书宋_GBK"/>
              </w:rPr>
              <w:t>25</w:t>
            </w:r>
            <w:r>
              <w:rPr>
                <w:rFonts w:hint="eastAsia" w:ascii="方正书宋_GBK" w:eastAsia="方正书宋_GBK"/>
              </w:rPr>
              <w:t>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环境卫生达标率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做到室内整洁、美观、所有墙面按统一规划布置不随意更改</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根据《河北省幼儿园收费管理暂行办法实施细则》（冀价行费字【</w:t>
            </w:r>
            <w:r>
              <w:rPr>
                <w:rFonts w:ascii="方正书宋_GBK" w:eastAsia="方正书宋_GBK"/>
              </w:rPr>
              <w:t>2014</w:t>
            </w:r>
            <w:r>
              <w:rPr>
                <w:rFonts w:hint="eastAsia" w:ascii="方正书宋_GBK" w:eastAsia="方正书宋_GBK"/>
              </w:rPr>
              <w:t>】</w:t>
            </w:r>
            <w:r>
              <w:rPr>
                <w:rFonts w:ascii="方正书宋_GBK" w:eastAsia="方正书宋_GBK"/>
              </w:rPr>
              <w:t>25</w:t>
            </w:r>
            <w:r>
              <w:rPr>
                <w:rFonts w:hint="eastAsia" w:ascii="方正书宋_GBK" w:eastAsia="方正书宋_GBK"/>
              </w:rPr>
              <w:t>号）的有关规定</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8" w:name="_Toc68089017"/>
      <w:r>
        <w:rPr>
          <w:rFonts w:hint="eastAsia" w:ascii="方正仿宋_GBK" w:eastAsia="方正仿宋_GBK"/>
          <w:b/>
          <w:sz w:val="28"/>
        </w:rPr>
        <w:t>17.大围河乡幼儿园专项公用经费绩效目标表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17、大围河乡幼儿园专项公用经费绩效目标表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206001</w:t>
            </w:r>
            <w:r>
              <w:rPr>
                <w:rFonts w:hint="eastAsia" w:ascii="方正书宋_GBK" w:eastAsia="方正书宋_GBK"/>
                <w:b/>
              </w:rPr>
              <w:t>文安县大围河回族满族乡党政综合办公室本级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13102621XX325LHHIB058</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大围河乡幼儿园专项公用经费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460000.00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460000.00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改善教育环境，均衡发展为目标，以增强教师爱岗敬业的积极性为导向，建立健全教育规律、有利于孩子成长，完善学校及教师考核制度，促进教育事业健康、合理、有序发展。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改善教学环境，美化教室</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优化教师资源配置</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发挥教育职能，强化督导考核</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保证幼儿园学生</w:t>
            </w:r>
            <w:r>
              <w:rPr>
                <w:rFonts w:ascii="方正书宋_GBK" w:eastAsia="方正书宋_GBK"/>
              </w:rPr>
              <w:t>370</w:t>
            </w:r>
            <w:r>
              <w:rPr>
                <w:rFonts w:hint="eastAsia" w:ascii="方正书宋_GBK" w:eastAsia="方正书宋_GBK"/>
              </w:rPr>
              <w:t>人</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达到规定人数，家长满意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370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根据《河北省幼儿园收费管理暂行办法实施细则》（冀价行费字【</w:t>
            </w:r>
            <w:r>
              <w:rPr>
                <w:rFonts w:ascii="方正书宋_GBK" w:eastAsia="方正书宋_GBK"/>
              </w:rPr>
              <w:t>2014</w:t>
            </w:r>
            <w:r>
              <w:rPr>
                <w:rFonts w:hint="eastAsia" w:ascii="方正书宋_GBK" w:eastAsia="方正书宋_GBK"/>
              </w:rPr>
              <w:t>】</w:t>
            </w:r>
            <w:r>
              <w:rPr>
                <w:rFonts w:ascii="方正书宋_GBK" w:eastAsia="方正书宋_GBK"/>
              </w:rPr>
              <w:t>25</w:t>
            </w:r>
            <w:r>
              <w:rPr>
                <w:rFonts w:hint="eastAsia" w:ascii="方正书宋_GBK" w:eastAsia="方正书宋_GBK"/>
              </w:rPr>
              <w:t>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保障幼儿园正常运行</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保障教师工资，幼儿园正常运转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根据《河北省幼儿园收费管理暂行办法实施细则》（冀价行费字【</w:t>
            </w:r>
            <w:r>
              <w:rPr>
                <w:rFonts w:ascii="方正书宋_GBK" w:eastAsia="方正书宋_GBK"/>
              </w:rPr>
              <w:t>2014</w:t>
            </w:r>
            <w:r>
              <w:rPr>
                <w:rFonts w:hint="eastAsia" w:ascii="方正书宋_GBK" w:eastAsia="方正书宋_GBK"/>
              </w:rPr>
              <w:t>】</w:t>
            </w:r>
            <w:r>
              <w:rPr>
                <w:rFonts w:ascii="方正书宋_GBK" w:eastAsia="方正书宋_GBK"/>
              </w:rPr>
              <w:t>25</w:t>
            </w:r>
            <w:r>
              <w:rPr>
                <w:rFonts w:hint="eastAsia" w:ascii="方正书宋_GBK" w:eastAsia="方正书宋_GBK"/>
              </w:rPr>
              <w:t>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教学水平提高率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教育理论学习，达到德、智、体、美、劳全面发展</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根据《河北省幼儿园收费管理暂行办法实施细则》（冀价行费字【</w:t>
            </w:r>
            <w:r>
              <w:rPr>
                <w:rFonts w:ascii="方正书宋_GBK" w:eastAsia="方正书宋_GBK"/>
              </w:rPr>
              <w:t>2014</w:t>
            </w:r>
            <w:r>
              <w:rPr>
                <w:rFonts w:hint="eastAsia" w:ascii="方正书宋_GBK" w:eastAsia="方正书宋_GBK"/>
              </w:rPr>
              <w:t>】</w:t>
            </w:r>
            <w:r>
              <w:rPr>
                <w:rFonts w:ascii="方正书宋_GBK" w:eastAsia="方正书宋_GBK"/>
              </w:rPr>
              <w:t>25</w:t>
            </w:r>
            <w:r>
              <w:rPr>
                <w:rFonts w:hint="eastAsia" w:ascii="方正书宋_GBK" w:eastAsia="方正书宋_GBK"/>
              </w:rPr>
              <w:t>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信息的反馈率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设立家长意见邮箱，及时反馈及公开</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根据《河北省幼儿园收费管理暂行办法实施细则》（冀价行费字【</w:t>
            </w:r>
            <w:r>
              <w:rPr>
                <w:rFonts w:ascii="方正书宋_GBK" w:eastAsia="方正书宋_GBK"/>
              </w:rPr>
              <w:t>2014</w:t>
            </w:r>
            <w:r>
              <w:rPr>
                <w:rFonts w:hint="eastAsia" w:ascii="方正书宋_GBK" w:eastAsia="方正书宋_GBK"/>
              </w:rPr>
              <w:t>】</w:t>
            </w:r>
            <w:r>
              <w:rPr>
                <w:rFonts w:ascii="方正书宋_GBK" w:eastAsia="方正书宋_GBK"/>
              </w:rPr>
              <w:t>25</w:t>
            </w:r>
            <w:r>
              <w:rPr>
                <w:rFonts w:hint="eastAsia" w:ascii="方正书宋_GBK" w:eastAsia="方正书宋_GBK"/>
              </w:rPr>
              <w:t>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办公经费保障情况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坚持</w:t>
            </w:r>
            <w:r>
              <w:rPr>
                <w:rFonts w:hint="cs" w:ascii="方正书宋_GBK" w:eastAsia="方正书宋_GBK"/>
              </w:rPr>
              <w:t>“</w:t>
            </w:r>
            <w:r>
              <w:rPr>
                <w:rFonts w:hint="eastAsia" w:ascii="方正书宋_GBK" w:eastAsia="方正书宋_GBK"/>
              </w:rPr>
              <w:t>量入为出、收支平衡</w:t>
            </w:r>
            <w:r>
              <w:rPr>
                <w:rFonts w:hint="cs" w:ascii="方正书宋_GBK" w:eastAsia="方正书宋_GBK"/>
              </w:rPr>
              <w:t>”</w:t>
            </w:r>
            <w:r>
              <w:rPr>
                <w:rFonts w:hint="eastAsia" w:ascii="方正书宋_GBK" w:eastAsia="方正书宋_GBK"/>
              </w:rPr>
              <w:t>的原则，坚持收支两条线管理原则</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根据《河北省幼儿园收费管理暂行办法实施细则》（冀价行费字【</w:t>
            </w:r>
            <w:r>
              <w:rPr>
                <w:rFonts w:ascii="方正书宋_GBK" w:eastAsia="方正书宋_GBK"/>
              </w:rPr>
              <w:t>2014</w:t>
            </w:r>
            <w:r>
              <w:rPr>
                <w:rFonts w:hint="eastAsia" w:ascii="方正书宋_GBK" w:eastAsia="方正书宋_GBK"/>
              </w:rPr>
              <w:t>】</w:t>
            </w:r>
            <w:r>
              <w:rPr>
                <w:rFonts w:ascii="方正书宋_GBK" w:eastAsia="方正书宋_GBK"/>
              </w:rPr>
              <w:t>25</w:t>
            </w:r>
            <w:r>
              <w:rPr>
                <w:rFonts w:hint="eastAsia" w:ascii="方正书宋_GBK" w:eastAsia="方正书宋_GBK"/>
              </w:rPr>
              <w:t>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学龄前幼儿教育的普及率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改善教育资源稀缺，提供有力保障，发挥深远社会效益</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根据《河北省幼儿园收费管理暂行办法实施细则》（冀价行费字【</w:t>
            </w:r>
            <w:r>
              <w:rPr>
                <w:rFonts w:ascii="方正书宋_GBK" w:eastAsia="方正书宋_GBK"/>
              </w:rPr>
              <w:t>2014</w:t>
            </w:r>
            <w:r>
              <w:rPr>
                <w:rFonts w:hint="eastAsia" w:ascii="方正书宋_GBK" w:eastAsia="方正书宋_GBK"/>
              </w:rPr>
              <w:t>】</w:t>
            </w:r>
            <w:r>
              <w:rPr>
                <w:rFonts w:ascii="方正书宋_GBK" w:eastAsia="方正书宋_GBK"/>
              </w:rPr>
              <w:t>25</w:t>
            </w:r>
            <w:r>
              <w:rPr>
                <w:rFonts w:hint="eastAsia" w:ascii="方正书宋_GBK" w:eastAsia="方正书宋_GBK"/>
              </w:rPr>
              <w:t>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教学活动满意度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根据教学目标、教学计划，引导主动学习</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根据《河北省幼儿园收费管理暂行办法实施细则》（冀价行费字【</w:t>
            </w:r>
            <w:r>
              <w:rPr>
                <w:rFonts w:ascii="方正书宋_GBK" w:eastAsia="方正书宋_GBK"/>
              </w:rPr>
              <w:t>2014</w:t>
            </w:r>
            <w:r>
              <w:rPr>
                <w:rFonts w:hint="eastAsia" w:ascii="方正书宋_GBK" w:eastAsia="方正书宋_GBK"/>
              </w:rPr>
              <w:t>】</w:t>
            </w:r>
            <w:r>
              <w:rPr>
                <w:rFonts w:ascii="方正书宋_GBK" w:eastAsia="方正书宋_GBK"/>
              </w:rPr>
              <w:t>25</w:t>
            </w:r>
            <w:r>
              <w:rPr>
                <w:rFonts w:hint="eastAsia" w:ascii="方正书宋_GBK" w:eastAsia="方正书宋_GBK"/>
              </w:rPr>
              <w:t>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环境卫生达标率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做到室内整洁、美观、所有墙面按统一规划布置不随意更改</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根据《河北省幼儿园收费管理暂行办法实施细则》（冀价行费字【</w:t>
            </w:r>
            <w:r>
              <w:rPr>
                <w:rFonts w:ascii="方正书宋_GBK" w:eastAsia="方正书宋_GBK"/>
              </w:rPr>
              <w:t>2014</w:t>
            </w:r>
            <w:r>
              <w:rPr>
                <w:rFonts w:hint="eastAsia" w:ascii="方正书宋_GBK" w:eastAsia="方正书宋_GBK"/>
              </w:rPr>
              <w:t>】</w:t>
            </w:r>
            <w:r>
              <w:rPr>
                <w:rFonts w:ascii="方正书宋_GBK" w:eastAsia="方正书宋_GBK"/>
              </w:rPr>
              <w:t>25</w:t>
            </w:r>
            <w:r>
              <w:rPr>
                <w:rFonts w:hint="eastAsia" w:ascii="方正书宋_GBK" w:eastAsia="方正书宋_GBK"/>
              </w:rPr>
              <w:t>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严格按照现行政策执行</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体现政策导向，长期保障工作平稳进行</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根据《河北省幼儿园收费管理暂行办法实施细则》（冀价行费字【</w:t>
            </w:r>
            <w:r>
              <w:rPr>
                <w:rFonts w:ascii="方正书宋_GBK" w:eastAsia="方正书宋_GBK"/>
              </w:rPr>
              <w:t>2014</w:t>
            </w:r>
            <w:r>
              <w:rPr>
                <w:rFonts w:hint="eastAsia" w:ascii="方正书宋_GBK" w:eastAsia="方正书宋_GBK"/>
              </w:rPr>
              <w:t>】</w:t>
            </w:r>
            <w:r>
              <w:rPr>
                <w:rFonts w:ascii="方正书宋_GBK" w:eastAsia="方正书宋_GBK"/>
              </w:rPr>
              <w:t>25</w:t>
            </w:r>
            <w:r>
              <w:rPr>
                <w:rFonts w:hint="eastAsia" w:ascii="方正书宋_GBK" w:eastAsia="方正书宋_GBK"/>
              </w:rPr>
              <w:t>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人民群众满意程度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全镇区村街人民对项目的满意度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根据《河北省幼儿园收费管理暂行办法实施细则》（冀价行费字【</w:t>
            </w:r>
            <w:r>
              <w:rPr>
                <w:rFonts w:ascii="方正书宋_GBK" w:eastAsia="方正书宋_GBK"/>
              </w:rPr>
              <w:t>2014</w:t>
            </w:r>
            <w:r>
              <w:rPr>
                <w:rFonts w:hint="eastAsia" w:ascii="方正书宋_GBK" w:eastAsia="方正书宋_GBK"/>
              </w:rPr>
              <w:t>】</w:t>
            </w:r>
            <w:r>
              <w:rPr>
                <w:rFonts w:ascii="方正书宋_GBK" w:eastAsia="方正书宋_GBK"/>
              </w:rPr>
              <w:t>25</w:t>
            </w:r>
            <w:r>
              <w:rPr>
                <w:rFonts w:hint="eastAsia" w:ascii="方正书宋_GBK" w:eastAsia="方正书宋_GBK"/>
              </w:rPr>
              <w:t>号）的有关规定</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9" w:name="_Toc68089018"/>
      <w:r>
        <w:rPr>
          <w:rFonts w:hint="eastAsia" w:ascii="方正仿宋_GBK" w:eastAsia="方正仿宋_GBK"/>
          <w:b/>
          <w:sz w:val="28"/>
        </w:rPr>
        <w:t>18.大围河乡106国道、台王线大围河乡段两侧道路硬化工程资金绩效目标表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18、大围河乡106国道、台王线大围河乡段两侧道路硬化工程资金绩效目标表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206001</w:t>
            </w:r>
            <w:r>
              <w:rPr>
                <w:rFonts w:hint="eastAsia" w:ascii="方正书宋_GBK" w:eastAsia="方正书宋_GBK"/>
                <w:b/>
              </w:rPr>
              <w:t>文安县大围河回族满族乡党政综合办公室本级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13102621YPYGYH0XQ51CC</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大围河乡</w:t>
            </w:r>
            <w:r>
              <w:rPr>
                <w:rFonts w:ascii="方正书宋_GBK" w:eastAsia="方正书宋_GBK"/>
              </w:rPr>
              <w:t>106</w:t>
            </w:r>
            <w:r>
              <w:rPr>
                <w:rFonts w:hint="eastAsia" w:ascii="方正书宋_GBK" w:eastAsia="方正书宋_GBK"/>
              </w:rPr>
              <w:t>国道、台王线大围河乡段两侧道路硬化工程资金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872942.50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872942.50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106</w:t>
            </w:r>
            <w:r>
              <w:rPr>
                <w:rFonts w:hint="eastAsia" w:ascii="方正书宋_GBK" w:eastAsia="方正书宋_GBK"/>
              </w:rPr>
              <w:t>国道大围河段东侧长</w:t>
            </w:r>
            <w:r>
              <w:rPr>
                <w:rFonts w:ascii="方正书宋_GBK" w:eastAsia="方正书宋_GBK"/>
              </w:rPr>
              <w:t>700</w:t>
            </w:r>
            <w:r>
              <w:rPr>
                <w:rFonts w:hint="eastAsia" w:ascii="方正书宋_GBK" w:eastAsia="方正书宋_GBK"/>
              </w:rPr>
              <w:t>米，拆除两侧红机砖路面及灰土基层</w:t>
            </w:r>
            <w:r>
              <w:rPr>
                <w:rFonts w:ascii="方正书宋_GBK" w:eastAsia="方正书宋_GBK"/>
              </w:rPr>
              <w:t>2800</w:t>
            </w:r>
            <w:r>
              <w:rPr>
                <w:rFonts w:hint="eastAsia" w:ascii="方正书宋_GBK" w:eastAsia="方正书宋_GBK"/>
              </w:rPr>
              <w:t>㎡。铺设混凝土</w:t>
            </w:r>
            <w:r>
              <w:rPr>
                <w:rFonts w:ascii="方正书宋_GBK" w:eastAsia="方正书宋_GBK"/>
              </w:rPr>
              <w:t>18CM</w:t>
            </w:r>
            <w:r>
              <w:rPr>
                <w:rFonts w:hint="eastAsia" w:ascii="方正书宋_GBK" w:eastAsia="方正书宋_GBK"/>
              </w:rPr>
              <w:t>厚</w:t>
            </w:r>
            <w:r>
              <w:rPr>
                <w:rFonts w:ascii="方正书宋_GBK" w:eastAsia="方正书宋_GBK"/>
              </w:rPr>
              <w:t>C30</w:t>
            </w:r>
            <w:r>
              <w:rPr>
                <w:rFonts w:hint="eastAsia" w:ascii="方正书宋_GBK" w:eastAsia="方正书宋_GBK"/>
              </w:rPr>
              <w:t>面积</w:t>
            </w:r>
            <w:r>
              <w:rPr>
                <w:rFonts w:ascii="方正书宋_GBK" w:eastAsia="方正书宋_GBK"/>
              </w:rPr>
              <w:t>2800</w:t>
            </w:r>
            <w:r>
              <w:rPr>
                <w:rFonts w:hint="eastAsia" w:ascii="方正书宋_GBK" w:eastAsia="方正书宋_GBK"/>
              </w:rPr>
              <w:t>㎡，两侧与主路找平外购土方</w:t>
            </w:r>
            <w:r>
              <w:rPr>
                <w:rFonts w:ascii="方正书宋_GBK" w:eastAsia="方正书宋_GBK"/>
              </w:rPr>
              <w:t>1050m3</w:t>
            </w:r>
            <w:r>
              <w:rPr>
                <w:rFonts w:hint="eastAsia" w:ascii="方正书宋_GBK" w:eastAsia="方正书宋_GBK"/>
              </w:rPr>
              <w:t>。工程预算</w:t>
            </w:r>
            <w:r>
              <w:rPr>
                <w:rFonts w:ascii="方正书宋_GBK" w:eastAsia="方正书宋_GBK"/>
              </w:rPr>
              <w:t>42</w:t>
            </w:r>
            <w:r>
              <w:rPr>
                <w:rFonts w:hint="eastAsia" w:ascii="方正书宋_GBK" w:eastAsia="方正书宋_GBK"/>
              </w:rPr>
              <w:t>万元。</w:t>
            </w:r>
            <w:r>
              <w:rPr>
                <w:rFonts w:ascii="方正书宋_GBK" w:eastAsia="方正书宋_GBK"/>
              </w:rPr>
              <w:t>2</w:t>
            </w:r>
            <w:r>
              <w:rPr>
                <w:rFonts w:hint="eastAsia" w:ascii="方正书宋_GBK" w:eastAsia="方正书宋_GBK"/>
              </w:rPr>
              <w:t>、台王线大围河段全长</w:t>
            </w:r>
            <w:r>
              <w:rPr>
                <w:rFonts w:ascii="方正书宋_GBK" w:eastAsia="方正书宋_GBK"/>
              </w:rPr>
              <w:t>1000</w:t>
            </w:r>
            <w:r>
              <w:rPr>
                <w:rFonts w:hint="eastAsia" w:ascii="方正书宋_GBK" w:eastAsia="方正书宋_GBK"/>
              </w:rPr>
              <w:t>米，拆除两侧红机砖路面及灰土基层</w:t>
            </w:r>
            <w:r>
              <w:rPr>
                <w:rFonts w:ascii="方正书宋_GBK" w:eastAsia="方正书宋_GBK"/>
              </w:rPr>
              <w:t>8000</w:t>
            </w:r>
            <w:r>
              <w:rPr>
                <w:rFonts w:hint="eastAsia" w:ascii="方正书宋_GBK" w:eastAsia="方正书宋_GBK"/>
              </w:rPr>
              <w:t>㎡。铺设混凝土</w:t>
            </w:r>
            <w:r>
              <w:rPr>
                <w:rFonts w:ascii="方正书宋_GBK" w:eastAsia="方正书宋_GBK"/>
              </w:rPr>
              <w:t>18CM</w:t>
            </w:r>
            <w:r>
              <w:rPr>
                <w:rFonts w:hint="eastAsia" w:ascii="方正书宋_GBK" w:eastAsia="方正书宋_GBK"/>
              </w:rPr>
              <w:t>厚</w:t>
            </w:r>
            <w:r>
              <w:rPr>
                <w:rFonts w:ascii="方正书宋_GBK" w:eastAsia="方正书宋_GBK"/>
              </w:rPr>
              <w:t>C30</w:t>
            </w:r>
            <w:r>
              <w:rPr>
                <w:rFonts w:hint="eastAsia" w:ascii="方正书宋_GBK" w:eastAsia="方正书宋_GBK"/>
              </w:rPr>
              <w:t>面积</w:t>
            </w:r>
            <w:r>
              <w:rPr>
                <w:rFonts w:ascii="方正书宋_GBK" w:eastAsia="方正书宋_GBK"/>
              </w:rPr>
              <w:t>8000</w:t>
            </w:r>
            <w:r>
              <w:rPr>
                <w:rFonts w:hint="eastAsia" w:ascii="方正书宋_GBK" w:eastAsia="方正书宋_GBK"/>
              </w:rPr>
              <w:t>㎡，两侧与主路找平外购土方</w:t>
            </w:r>
            <w:r>
              <w:rPr>
                <w:rFonts w:ascii="方正书宋_GBK" w:eastAsia="方正书宋_GBK"/>
              </w:rPr>
              <w:t>3000m3</w:t>
            </w:r>
            <w:r>
              <w:rPr>
                <w:rFonts w:hint="eastAsia" w:ascii="方正书宋_GBK" w:eastAsia="方正书宋_GBK"/>
              </w:rPr>
              <w:t>。工程预算</w:t>
            </w:r>
            <w:r>
              <w:rPr>
                <w:rFonts w:ascii="方正书宋_GBK" w:eastAsia="方正书宋_GBK"/>
              </w:rPr>
              <w:t>127</w:t>
            </w:r>
            <w:r>
              <w:rPr>
                <w:rFonts w:hint="eastAsia" w:ascii="方正书宋_GBK" w:eastAsia="方正书宋_GBK"/>
              </w:rPr>
              <w:t>万元。现申请资金</w:t>
            </w:r>
            <w:r>
              <w:rPr>
                <w:rFonts w:ascii="方正书宋_GBK" w:eastAsia="方正书宋_GBK"/>
              </w:rPr>
              <w:t>87.29425</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r>
              <w:rPr>
                <w:rFonts w:ascii="方正书宋_GBK" w:eastAsia="方正书宋_GBK"/>
              </w:rPr>
              <w:t>106</w:t>
            </w:r>
            <w:r>
              <w:rPr>
                <w:rFonts w:hint="eastAsia" w:ascii="方正书宋_GBK" w:eastAsia="方正书宋_GBK"/>
              </w:rPr>
              <w:t>国道及台王线大围河段两侧路面硬化工程。</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实现西部环境改造提升。</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改善人民出行问题</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解决大围河乡人民出行困难问题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达到规定人数、村民满意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确保人数达标、群众满意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路段总面积</w:t>
            </w:r>
            <w:r>
              <w:rPr>
                <w:rFonts w:ascii="方正书宋_GBK" w:eastAsia="方正书宋_GBK"/>
              </w:rPr>
              <w:t>1.08</w:t>
            </w:r>
            <w:r>
              <w:rPr>
                <w:rFonts w:hint="eastAsia" w:ascii="方正书宋_GBK" w:eastAsia="方正书宋_GBK"/>
              </w:rPr>
              <w:t>万平方米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达到规定数量，做到不少修一平米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10800</w:t>
            </w:r>
            <w:r>
              <w:rPr>
                <w:rFonts w:hint="eastAsia" w:ascii="方正书宋_GBK" w:eastAsia="方正书宋_GBK"/>
              </w:rPr>
              <w:t>平方米</w:t>
            </w:r>
            <w:r>
              <w:rPr>
                <w:rFonts w:ascii="方正书宋_GBK" w:eastAsia="方正书宋_GBK"/>
              </w:rPr>
              <w:t>.</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保证全部施工完成，确保不丢不少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人行道做刻纹处理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材料达标，路面平整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10800</w:t>
            </w:r>
            <w:r>
              <w:rPr>
                <w:rFonts w:hint="eastAsia" w:ascii="方正书宋_GBK" w:eastAsia="方正书宋_GBK"/>
              </w:rPr>
              <w:t>平方米</w:t>
            </w:r>
            <w:r>
              <w:rPr>
                <w:rFonts w:ascii="方正书宋_GBK" w:eastAsia="方正书宋_GBK"/>
              </w:rPr>
              <w:t>.</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保证全部真材实料，不偷工减料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2019</w:t>
            </w:r>
            <w:r>
              <w:rPr>
                <w:rFonts w:hint="eastAsia" w:ascii="方正书宋_GBK" w:eastAsia="方正书宋_GBK"/>
              </w:rPr>
              <w:t>年</w:t>
            </w:r>
            <w:r>
              <w:rPr>
                <w:rFonts w:ascii="方正书宋_GBK" w:eastAsia="方正书宋_GBK"/>
              </w:rPr>
              <w:t>1</w:t>
            </w:r>
            <w:r>
              <w:rPr>
                <w:rFonts w:hint="eastAsia" w:ascii="方正书宋_GBK" w:eastAsia="方正书宋_GBK"/>
              </w:rPr>
              <w:t>月</w:t>
            </w:r>
            <w:r>
              <w:rPr>
                <w:rFonts w:ascii="方正书宋_GBK" w:eastAsia="方正书宋_GBK"/>
              </w:rPr>
              <w:t>1</w:t>
            </w:r>
            <w:r>
              <w:rPr>
                <w:rFonts w:hint="eastAsia" w:ascii="方正书宋_GBK" w:eastAsia="方正书宋_GBK"/>
              </w:rPr>
              <w:t>日完工并验收</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2019</w:t>
            </w:r>
            <w:r>
              <w:rPr>
                <w:rFonts w:hint="eastAsia" w:ascii="方正书宋_GBK" w:eastAsia="方正书宋_GBK"/>
              </w:rPr>
              <w:t>年</w:t>
            </w:r>
            <w:r>
              <w:rPr>
                <w:rFonts w:ascii="方正书宋_GBK" w:eastAsia="方正书宋_GBK"/>
              </w:rPr>
              <w:t>1</w:t>
            </w:r>
            <w:r>
              <w:rPr>
                <w:rFonts w:hint="eastAsia" w:ascii="方正书宋_GBK" w:eastAsia="方正书宋_GBK"/>
              </w:rPr>
              <w:t>月</w:t>
            </w:r>
            <w:r>
              <w:rPr>
                <w:rFonts w:ascii="方正书宋_GBK" w:eastAsia="方正书宋_GBK"/>
              </w:rPr>
              <w:t>1</w:t>
            </w:r>
            <w:r>
              <w:rPr>
                <w:rFonts w:hint="eastAsia" w:ascii="方正书宋_GBK" w:eastAsia="方正书宋_GBK"/>
              </w:rPr>
              <w:t>日按时而按成，无拖延</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保证按合同日期顺利竣工，正常投入使用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合同价</w:t>
            </w:r>
            <w:r>
              <w:rPr>
                <w:rFonts w:ascii="方正书宋_GBK" w:eastAsia="方正书宋_GBK"/>
              </w:rPr>
              <w:t>174.5885</w:t>
            </w:r>
            <w:r>
              <w:rPr>
                <w:rFonts w:hint="eastAsia" w:ascii="方正书宋_GBK" w:eastAsia="方正书宋_GBK"/>
              </w:rPr>
              <w:t>万元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按找合同价进行施工，不随市场价随意变动</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174.59</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保证按合同价，不增加预算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交通出行方便，收入提高。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毗邻雄安新区，吸引更多投资者</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吸引更多投资者，促进我乡发展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改善环境问题及解决出行困难问题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整体环境得到有效改善，群众满意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促使台王线大围河乡段及</w:t>
            </w:r>
            <w:r>
              <w:rPr>
                <w:rFonts w:ascii="方正书宋_GBK" w:eastAsia="方正书宋_GBK"/>
              </w:rPr>
              <w:t>106</w:t>
            </w:r>
            <w:r>
              <w:rPr>
                <w:rFonts w:hint="eastAsia" w:ascii="方正书宋_GBK" w:eastAsia="方正书宋_GBK"/>
              </w:rPr>
              <w:t>国道两侧达到美化标准，整体效果总体改善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路面整洁干净，镇区环境面貌提升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环境得到有效改善</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改善了整体环境，方便了群众出行，提高了人民的生活质量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道路使用</w:t>
            </w:r>
            <w:r>
              <w:rPr>
                <w:rFonts w:ascii="方正书宋_GBK" w:eastAsia="方正书宋_GBK"/>
              </w:rPr>
              <w:t>20</w:t>
            </w:r>
            <w:r>
              <w:rPr>
                <w:rFonts w:hint="eastAsia" w:ascii="方正书宋_GBK" w:eastAsia="方正书宋_GBK"/>
              </w:rPr>
              <w:t>年以上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路面干净，街道整洁</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提高环境，服务群众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对周边群众调查问卷满意率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人民群众满意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增加人民生活质量</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0" w:name="_Toc68089019"/>
      <w:r>
        <w:rPr>
          <w:rFonts w:hint="eastAsia" w:ascii="方正仿宋_GBK" w:eastAsia="方正仿宋_GBK"/>
          <w:b/>
          <w:sz w:val="28"/>
        </w:rPr>
        <w:t>19.大围河乡106国道围河段综合整治外立面工程资金绩效目标表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19、大围河乡106国道围河段综合整治外立面工程资金绩效目标表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206001</w:t>
            </w:r>
            <w:r>
              <w:rPr>
                <w:rFonts w:hint="eastAsia" w:ascii="方正书宋_GBK" w:eastAsia="方正书宋_GBK"/>
                <w:b/>
              </w:rPr>
              <w:t>文安县大围河回族满族乡党政综合办公室本级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13102621YTI9GP91M86T0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大围河乡</w:t>
            </w:r>
            <w:r>
              <w:rPr>
                <w:rFonts w:ascii="方正书宋_GBK" w:eastAsia="方正书宋_GBK"/>
              </w:rPr>
              <w:t>106</w:t>
            </w:r>
            <w:r>
              <w:rPr>
                <w:rFonts w:hint="eastAsia" w:ascii="方正书宋_GBK" w:eastAsia="方正书宋_GBK"/>
              </w:rPr>
              <w:t>国道围河段综合整治外立面工程资金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607075.00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607075.00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按照文安县西部乡镇环境整治提升工作要求，我乡</w:t>
            </w:r>
            <w:r>
              <w:rPr>
                <w:rFonts w:ascii="方正书宋_GBK" w:eastAsia="方正书宋_GBK"/>
              </w:rPr>
              <w:t>106</w:t>
            </w:r>
            <w:r>
              <w:rPr>
                <w:rFonts w:hint="eastAsia" w:ascii="方正书宋_GBK" w:eastAsia="方正书宋_GBK"/>
              </w:rPr>
              <w:t>国道大围河乡域段综合整治外立面项目通过招标公司公开招标，于</w:t>
            </w:r>
            <w:r>
              <w:rPr>
                <w:rFonts w:ascii="方正书宋_GBK" w:eastAsia="方正书宋_GBK"/>
              </w:rPr>
              <w:t>2018</w:t>
            </w:r>
            <w:r>
              <w:rPr>
                <w:rFonts w:hint="eastAsia" w:ascii="方正书宋_GBK" w:eastAsia="方正书宋_GBK"/>
              </w:rPr>
              <w:t>年</w:t>
            </w:r>
            <w:r>
              <w:rPr>
                <w:rFonts w:ascii="方正书宋_GBK" w:eastAsia="方正书宋_GBK"/>
              </w:rPr>
              <w:t>7</w:t>
            </w:r>
            <w:r>
              <w:rPr>
                <w:rFonts w:hint="eastAsia" w:ascii="方正书宋_GBK" w:eastAsia="方正书宋_GBK"/>
              </w:rPr>
              <w:t>月</w:t>
            </w:r>
            <w:r>
              <w:rPr>
                <w:rFonts w:ascii="方正书宋_GBK" w:eastAsia="方正书宋_GBK"/>
              </w:rPr>
              <w:t>24</w:t>
            </w:r>
            <w:r>
              <w:rPr>
                <w:rFonts w:hint="eastAsia" w:ascii="方正书宋_GBK" w:eastAsia="方正书宋_GBK"/>
              </w:rPr>
              <w:t>日开标，由文安县盛安建筑工程有限公司中标施工。该项目工程中标价格</w:t>
            </w:r>
            <w:r>
              <w:rPr>
                <w:rFonts w:ascii="方正书宋_GBK" w:eastAsia="方正书宋_GBK"/>
              </w:rPr>
              <w:t>121.414698</w:t>
            </w:r>
            <w:r>
              <w:rPr>
                <w:rFonts w:hint="eastAsia" w:ascii="方正书宋_GBK" w:eastAsia="方正书宋_GBK"/>
              </w:rPr>
              <w:t>万元，项目主体已于</w:t>
            </w:r>
            <w:r>
              <w:rPr>
                <w:rFonts w:ascii="方正书宋_GBK" w:eastAsia="方正书宋_GBK"/>
              </w:rPr>
              <w:t>2018</w:t>
            </w:r>
            <w:r>
              <w:rPr>
                <w:rFonts w:hint="eastAsia" w:ascii="方正书宋_GBK" w:eastAsia="方正书宋_GBK"/>
              </w:rPr>
              <w:t>年</w:t>
            </w:r>
            <w:r>
              <w:rPr>
                <w:rFonts w:ascii="方正书宋_GBK" w:eastAsia="方正书宋_GBK"/>
              </w:rPr>
              <w:t>8</w:t>
            </w:r>
            <w:r>
              <w:rPr>
                <w:rFonts w:hint="eastAsia" w:ascii="方正书宋_GBK" w:eastAsia="方正书宋_GBK"/>
              </w:rPr>
              <w:t>月</w:t>
            </w:r>
            <w:r>
              <w:rPr>
                <w:rFonts w:ascii="方正书宋_GBK" w:eastAsia="方正书宋_GBK"/>
              </w:rPr>
              <w:t>14</w:t>
            </w:r>
            <w:r>
              <w:rPr>
                <w:rFonts w:hint="eastAsia" w:ascii="方正书宋_GBK" w:eastAsia="方正书宋_GBK"/>
              </w:rPr>
              <w:t>日完工。已拨付工程款</w:t>
            </w:r>
            <w:r>
              <w:rPr>
                <w:rFonts w:ascii="方正书宋_GBK" w:eastAsia="方正书宋_GBK"/>
              </w:rPr>
              <w:t>60.7075</w:t>
            </w:r>
            <w:r>
              <w:rPr>
                <w:rFonts w:hint="eastAsia" w:ascii="方正书宋_GBK" w:eastAsia="方正书宋_GBK"/>
              </w:rPr>
              <w:t>万元，现需拨付工程款</w:t>
            </w:r>
            <w:r>
              <w:rPr>
                <w:rFonts w:ascii="方正书宋_GBK" w:eastAsia="方正书宋_GBK"/>
              </w:rPr>
              <w:t>60.7075</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r>
              <w:rPr>
                <w:rFonts w:ascii="方正书宋_GBK" w:eastAsia="方正书宋_GBK"/>
              </w:rPr>
              <w:t>106</w:t>
            </w:r>
            <w:r>
              <w:rPr>
                <w:rFonts w:hint="eastAsia" w:ascii="方正书宋_GBK" w:eastAsia="方正书宋_GBK"/>
              </w:rPr>
              <w:t>国道大围河段综合整治外立面改造工程。</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实现西部环境提升。</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改善村民居住环境</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解决大围河乡出行困难问题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达到规定人数、村民满意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根据围政字【</w:t>
            </w:r>
            <w:r>
              <w:rPr>
                <w:rFonts w:ascii="方正书宋_GBK" w:eastAsia="方正书宋_GBK"/>
              </w:rPr>
              <w:t>2018</w:t>
            </w:r>
            <w:r>
              <w:rPr>
                <w:rFonts w:hint="eastAsia" w:ascii="方正书宋_GBK" w:eastAsia="方正书宋_GBK"/>
              </w:rPr>
              <w:t>】</w:t>
            </w:r>
            <w:r>
              <w:rPr>
                <w:rFonts w:ascii="方正书宋_GBK" w:eastAsia="方正书宋_GBK"/>
              </w:rPr>
              <w:t>50</w:t>
            </w:r>
            <w:r>
              <w:rPr>
                <w:rFonts w:hint="eastAsia" w:ascii="方正书宋_GBK" w:eastAsia="方正书宋_GBK"/>
              </w:rPr>
              <w:t>号文件，按照县域西部城乡环境改造提升工作要求，经县政府批准对</w:t>
            </w:r>
            <w:r>
              <w:rPr>
                <w:rFonts w:ascii="方正书宋_GBK" w:eastAsia="方正书宋_GBK"/>
              </w:rPr>
              <w:t>106</w:t>
            </w:r>
            <w:r>
              <w:rPr>
                <w:rFonts w:hint="eastAsia" w:ascii="方正书宋_GBK" w:eastAsia="方正书宋_GBK"/>
              </w:rPr>
              <w:t>国道及围河桥南东侧综合整治外立面改造工程进行施工。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保障工程数量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确保工程数量达标，促进整体美化</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3150</w:t>
            </w:r>
            <w:r>
              <w:rPr>
                <w:rFonts w:hint="eastAsia" w:ascii="方正书宋_GBK" w:eastAsia="方正书宋_GBK"/>
              </w:rPr>
              <w:t>平方米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根据围政字【</w:t>
            </w:r>
            <w:r>
              <w:rPr>
                <w:rFonts w:ascii="方正书宋_GBK" w:eastAsia="方正书宋_GBK"/>
              </w:rPr>
              <w:t>2018</w:t>
            </w:r>
            <w:r>
              <w:rPr>
                <w:rFonts w:hint="eastAsia" w:ascii="方正书宋_GBK" w:eastAsia="方正书宋_GBK"/>
              </w:rPr>
              <w:t>】</w:t>
            </w:r>
            <w:r>
              <w:rPr>
                <w:rFonts w:ascii="方正书宋_GBK" w:eastAsia="方正书宋_GBK"/>
              </w:rPr>
              <w:t>50</w:t>
            </w:r>
            <w:r>
              <w:rPr>
                <w:rFonts w:hint="eastAsia" w:ascii="方正书宋_GBK" w:eastAsia="方正书宋_GBK"/>
              </w:rPr>
              <w:t>号文件，按照县域西部城乡环境改造提升工作要求，经县政府批准对</w:t>
            </w:r>
            <w:r>
              <w:rPr>
                <w:rFonts w:ascii="方正书宋_GBK" w:eastAsia="方正书宋_GBK"/>
              </w:rPr>
              <w:t>106</w:t>
            </w:r>
            <w:r>
              <w:rPr>
                <w:rFonts w:hint="eastAsia" w:ascii="方正书宋_GBK" w:eastAsia="方正书宋_GBK"/>
              </w:rPr>
              <w:t>国道及围河桥南东侧综合整治外立面改造工程进行施工。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门店牌匾墙体粉刷达标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确保工程质量达标，达到保质期</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根据围政字【</w:t>
            </w:r>
            <w:r>
              <w:rPr>
                <w:rFonts w:ascii="方正书宋_GBK" w:eastAsia="方正书宋_GBK"/>
              </w:rPr>
              <w:t>2018</w:t>
            </w:r>
            <w:r>
              <w:rPr>
                <w:rFonts w:hint="eastAsia" w:ascii="方正书宋_GBK" w:eastAsia="方正书宋_GBK"/>
              </w:rPr>
              <w:t>】</w:t>
            </w:r>
            <w:r>
              <w:rPr>
                <w:rFonts w:ascii="方正书宋_GBK" w:eastAsia="方正书宋_GBK"/>
              </w:rPr>
              <w:t>50</w:t>
            </w:r>
            <w:r>
              <w:rPr>
                <w:rFonts w:hint="eastAsia" w:ascii="方正书宋_GBK" w:eastAsia="方正书宋_GBK"/>
              </w:rPr>
              <w:t>号文件，按照县域西部城乡环境改造提升工作要求，经县政府批准对</w:t>
            </w:r>
            <w:r>
              <w:rPr>
                <w:rFonts w:ascii="方正书宋_GBK" w:eastAsia="方正书宋_GBK"/>
              </w:rPr>
              <w:t>106</w:t>
            </w:r>
            <w:r>
              <w:rPr>
                <w:rFonts w:hint="eastAsia" w:ascii="方正书宋_GBK" w:eastAsia="方正书宋_GBK"/>
              </w:rPr>
              <w:t>国道及围河桥南东侧综合整治外立面改造工程进行施工。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2018</w:t>
            </w:r>
            <w:r>
              <w:rPr>
                <w:rFonts w:hint="eastAsia" w:ascii="方正书宋_GBK" w:eastAsia="方正书宋_GBK"/>
              </w:rPr>
              <w:t>年</w:t>
            </w:r>
            <w:r>
              <w:rPr>
                <w:rFonts w:ascii="方正书宋_GBK" w:eastAsia="方正书宋_GBK"/>
              </w:rPr>
              <w:t>8</w:t>
            </w:r>
            <w:r>
              <w:rPr>
                <w:rFonts w:hint="eastAsia" w:ascii="方正书宋_GBK" w:eastAsia="方正书宋_GBK"/>
              </w:rPr>
              <w:t>月</w:t>
            </w:r>
            <w:r>
              <w:rPr>
                <w:rFonts w:ascii="方正书宋_GBK" w:eastAsia="方正书宋_GBK"/>
              </w:rPr>
              <w:t>14</w:t>
            </w:r>
            <w:r>
              <w:rPr>
                <w:rFonts w:hint="eastAsia" w:ascii="方正书宋_GBK" w:eastAsia="方正书宋_GBK"/>
              </w:rPr>
              <w:t>日完工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保证施工期期顺利完成，不拖延</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根据围政字【</w:t>
            </w:r>
            <w:r>
              <w:rPr>
                <w:rFonts w:ascii="方正书宋_GBK" w:eastAsia="方正书宋_GBK"/>
              </w:rPr>
              <w:t>2018</w:t>
            </w:r>
            <w:r>
              <w:rPr>
                <w:rFonts w:hint="eastAsia" w:ascii="方正书宋_GBK" w:eastAsia="方正书宋_GBK"/>
              </w:rPr>
              <w:t>】</w:t>
            </w:r>
            <w:r>
              <w:rPr>
                <w:rFonts w:ascii="方正书宋_GBK" w:eastAsia="方正书宋_GBK"/>
              </w:rPr>
              <w:t>50</w:t>
            </w:r>
            <w:r>
              <w:rPr>
                <w:rFonts w:hint="eastAsia" w:ascii="方正书宋_GBK" w:eastAsia="方正书宋_GBK"/>
              </w:rPr>
              <w:t>号文件，按照县域西部城乡环境改造提升工作要求，经县政府批准对</w:t>
            </w:r>
            <w:r>
              <w:rPr>
                <w:rFonts w:ascii="方正书宋_GBK" w:eastAsia="方正书宋_GBK"/>
              </w:rPr>
              <w:t>106</w:t>
            </w:r>
            <w:r>
              <w:rPr>
                <w:rFonts w:hint="eastAsia" w:ascii="方正书宋_GBK" w:eastAsia="方正书宋_GBK"/>
              </w:rPr>
              <w:t>国道及围河桥南东侧综合整治外立面改造工程进行施工。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中标价格</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按找合同价进行施工，不随市场价随意变动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121.41</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根据围政字【</w:t>
            </w:r>
            <w:r>
              <w:rPr>
                <w:rFonts w:ascii="方正书宋_GBK" w:eastAsia="方正书宋_GBK"/>
              </w:rPr>
              <w:t>2018</w:t>
            </w:r>
            <w:r>
              <w:rPr>
                <w:rFonts w:hint="eastAsia" w:ascii="方正书宋_GBK" w:eastAsia="方正书宋_GBK"/>
              </w:rPr>
              <w:t>】</w:t>
            </w:r>
            <w:r>
              <w:rPr>
                <w:rFonts w:ascii="方正书宋_GBK" w:eastAsia="方正书宋_GBK"/>
              </w:rPr>
              <w:t>50</w:t>
            </w:r>
            <w:r>
              <w:rPr>
                <w:rFonts w:hint="eastAsia" w:ascii="方正书宋_GBK" w:eastAsia="方正书宋_GBK"/>
              </w:rPr>
              <w:t>号文件，按照县域西部城乡环境改造提升工作要求，经县政府批准对</w:t>
            </w:r>
            <w:r>
              <w:rPr>
                <w:rFonts w:ascii="方正书宋_GBK" w:eastAsia="方正书宋_GBK"/>
              </w:rPr>
              <w:t>106</w:t>
            </w:r>
            <w:r>
              <w:rPr>
                <w:rFonts w:hint="eastAsia" w:ascii="方正书宋_GBK" w:eastAsia="方正书宋_GBK"/>
              </w:rPr>
              <w:t>国道及围河桥南东侧综合整治外立面改造工程进行施工。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促进了大围河乡的经济发展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毗邻雄安新区，吸引更多投资者</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根据围政字【</w:t>
            </w:r>
            <w:r>
              <w:rPr>
                <w:rFonts w:ascii="方正书宋_GBK" w:eastAsia="方正书宋_GBK"/>
              </w:rPr>
              <w:t>2018</w:t>
            </w:r>
            <w:r>
              <w:rPr>
                <w:rFonts w:hint="eastAsia" w:ascii="方正书宋_GBK" w:eastAsia="方正书宋_GBK"/>
              </w:rPr>
              <w:t>】</w:t>
            </w:r>
            <w:r>
              <w:rPr>
                <w:rFonts w:ascii="方正书宋_GBK" w:eastAsia="方正书宋_GBK"/>
              </w:rPr>
              <w:t>50</w:t>
            </w:r>
            <w:r>
              <w:rPr>
                <w:rFonts w:hint="eastAsia" w:ascii="方正书宋_GBK" w:eastAsia="方正书宋_GBK"/>
              </w:rPr>
              <w:t>号文件，按照县域西部城乡环境改造提升工作要求，经县政府批准对</w:t>
            </w:r>
            <w:r>
              <w:rPr>
                <w:rFonts w:ascii="方正书宋_GBK" w:eastAsia="方正书宋_GBK"/>
              </w:rPr>
              <w:t>106</w:t>
            </w:r>
            <w:r>
              <w:rPr>
                <w:rFonts w:hint="eastAsia" w:ascii="方正书宋_GBK" w:eastAsia="方正书宋_GBK"/>
              </w:rPr>
              <w:t>国道及围河桥南东侧综合整治外立面改造工程进行施工。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解决我乡整体环境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整体环境得到有效改善，群众满意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根据围政字【</w:t>
            </w:r>
            <w:r>
              <w:rPr>
                <w:rFonts w:ascii="方正书宋_GBK" w:eastAsia="方正书宋_GBK"/>
              </w:rPr>
              <w:t>2018</w:t>
            </w:r>
            <w:r>
              <w:rPr>
                <w:rFonts w:hint="eastAsia" w:ascii="方正书宋_GBK" w:eastAsia="方正书宋_GBK"/>
              </w:rPr>
              <w:t>】</w:t>
            </w:r>
            <w:r>
              <w:rPr>
                <w:rFonts w:ascii="方正书宋_GBK" w:eastAsia="方正书宋_GBK"/>
              </w:rPr>
              <w:t>50</w:t>
            </w:r>
            <w:r>
              <w:rPr>
                <w:rFonts w:hint="eastAsia" w:ascii="方正书宋_GBK" w:eastAsia="方正书宋_GBK"/>
              </w:rPr>
              <w:t>号文件，按照县域西部城乡环境改造提升工作要求，经县政府批准对</w:t>
            </w:r>
            <w:r>
              <w:rPr>
                <w:rFonts w:ascii="方正书宋_GBK" w:eastAsia="方正书宋_GBK"/>
              </w:rPr>
              <w:t>106</w:t>
            </w:r>
            <w:r>
              <w:rPr>
                <w:rFonts w:hint="eastAsia" w:ascii="方正书宋_GBK" w:eastAsia="方正书宋_GBK"/>
              </w:rPr>
              <w:t>国道及围河桥南东侧综合整治外立面改造工程进行施工。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改善了整体环境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环境得到有效改善</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根据围政字【</w:t>
            </w:r>
            <w:r>
              <w:rPr>
                <w:rFonts w:ascii="方正书宋_GBK" w:eastAsia="方正书宋_GBK"/>
              </w:rPr>
              <w:t>2018</w:t>
            </w:r>
            <w:r>
              <w:rPr>
                <w:rFonts w:hint="eastAsia" w:ascii="方正书宋_GBK" w:eastAsia="方正书宋_GBK"/>
              </w:rPr>
              <w:t>】</w:t>
            </w:r>
            <w:r>
              <w:rPr>
                <w:rFonts w:ascii="方正书宋_GBK" w:eastAsia="方正书宋_GBK"/>
              </w:rPr>
              <w:t>50</w:t>
            </w:r>
            <w:r>
              <w:rPr>
                <w:rFonts w:hint="eastAsia" w:ascii="方正书宋_GBK" w:eastAsia="方正书宋_GBK"/>
              </w:rPr>
              <w:t>号文件，按照县域西部城乡环境改造提升工作要求，经县政府批准对</w:t>
            </w:r>
            <w:r>
              <w:rPr>
                <w:rFonts w:ascii="方正书宋_GBK" w:eastAsia="方正书宋_GBK"/>
              </w:rPr>
              <w:t>106</w:t>
            </w:r>
            <w:r>
              <w:rPr>
                <w:rFonts w:hint="eastAsia" w:ascii="方正书宋_GBK" w:eastAsia="方正书宋_GBK"/>
              </w:rPr>
              <w:t>国道及围河桥南东侧综合整治外立面改造工程进行施工。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牌匾可以使用</w:t>
            </w:r>
            <w:r>
              <w:rPr>
                <w:rFonts w:ascii="方正书宋_GBK" w:eastAsia="方正书宋_GBK"/>
              </w:rPr>
              <w:t>5</w:t>
            </w:r>
            <w:r>
              <w:rPr>
                <w:rFonts w:hint="eastAsia" w:ascii="方正书宋_GBK" w:eastAsia="方正书宋_GBK"/>
              </w:rPr>
              <w:t>年以上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牌匾整齐，墙面达标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根据围政字【</w:t>
            </w:r>
            <w:r>
              <w:rPr>
                <w:rFonts w:ascii="方正书宋_GBK" w:eastAsia="方正书宋_GBK"/>
              </w:rPr>
              <w:t>2018</w:t>
            </w:r>
            <w:r>
              <w:rPr>
                <w:rFonts w:hint="eastAsia" w:ascii="方正书宋_GBK" w:eastAsia="方正书宋_GBK"/>
              </w:rPr>
              <w:t>】</w:t>
            </w:r>
            <w:r>
              <w:rPr>
                <w:rFonts w:ascii="方正书宋_GBK" w:eastAsia="方正书宋_GBK"/>
              </w:rPr>
              <w:t>50</w:t>
            </w:r>
            <w:r>
              <w:rPr>
                <w:rFonts w:hint="eastAsia" w:ascii="方正书宋_GBK" w:eastAsia="方正书宋_GBK"/>
              </w:rPr>
              <w:t>号文件，按照县域西部城乡环境改造提升工作要求，经县政府批准对</w:t>
            </w:r>
            <w:r>
              <w:rPr>
                <w:rFonts w:ascii="方正书宋_GBK" w:eastAsia="方正书宋_GBK"/>
              </w:rPr>
              <w:t>106</w:t>
            </w:r>
            <w:r>
              <w:rPr>
                <w:rFonts w:hint="eastAsia" w:ascii="方正书宋_GBK" w:eastAsia="方正书宋_GBK"/>
              </w:rPr>
              <w:t>国道及围河桥南东侧综合整治外立面改造工程进行施工。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本乡村民满意度调查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人民群众满意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根据围政字【</w:t>
            </w:r>
            <w:r>
              <w:rPr>
                <w:rFonts w:ascii="方正书宋_GBK" w:eastAsia="方正书宋_GBK"/>
              </w:rPr>
              <w:t>2018</w:t>
            </w:r>
            <w:r>
              <w:rPr>
                <w:rFonts w:hint="eastAsia" w:ascii="方正书宋_GBK" w:eastAsia="方正书宋_GBK"/>
              </w:rPr>
              <w:t>】</w:t>
            </w:r>
            <w:r>
              <w:rPr>
                <w:rFonts w:ascii="方正书宋_GBK" w:eastAsia="方正书宋_GBK"/>
              </w:rPr>
              <w:t>50</w:t>
            </w:r>
            <w:r>
              <w:rPr>
                <w:rFonts w:hint="eastAsia" w:ascii="方正书宋_GBK" w:eastAsia="方正书宋_GBK"/>
              </w:rPr>
              <w:t>号文件，按照县域西部城乡环境改造提升工作要求，经县政府批准对</w:t>
            </w:r>
            <w:r>
              <w:rPr>
                <w:rFonts w:ascii="方正书宋_GBK" w:eastAsia="方正书宋_GBK"/>
              </w:rPr>
              <w:t>106</w:t>
            </w:r>
            <w:r>
              <w:rPr>
                <w:rFonts w:hint="eastAsia" w:ascii="方正书宋_GBK" w:eastAsia="方正书宋_GBK"/>
              </w:rPr>
              <w:t>国道及围河桥南东侧综合整治外立面改造工程进行施工。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1" w:name="_Toc68089020"/>
      <w:r>
        <w:rPr>
          <w:rFonts w:hint="eastAsia" w:ascii="方正仿宋_GBK" w:eastAsia="方正仿宋_GBK"/>
          <w:b/>
          <w:sz w:val="28"/>
        </w:rPr>
        <w:t>20.大围河乡2017年美丽乡村建设自主创建补助资金绩效目标表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20、大围河乡2017年美丽乡村建设自主创建补助资金绩效目标表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206001</w:t>
            </w:r>
            <w:r>
              <w:rPr>
                <w:rFonts w:hint="eastAsia" w:ascii="方正书宋_GBK" w:eastAsia="方正书宋_GBK"/>
                <w:b/>
              </w:rPr>
              <w:t>文安县大围河回族满族乡党政综合办公室本级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13102621ZGAL6HFQI8LUK</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大围河乡</w:t>
            </w:r>
            <w:r>
              <w:rPr>
                <w:rFonts w:ascii="方正书宋_GBK" w:eastAsia="方正书宋_GBK"/>
              </w:rPr>
              <w:t>2017</w:t>
            </w:r>
            <w:r>
              <w:rPr>
                <w:rFonts w:hint="eastAsia" w:ascii="方正书宋_GBK" w:eastAsia="方正书宋_GBK"/>
              </w:rPr>
              <w:t>年美丽乡村建设自主创建补助资金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美丽乡村建设资金。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完成安里村美丽乡村建设顺利完成。</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改善村民居住环境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美化乡村，减小城乡差异</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保证村民提高生活质量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达到规定人数、村民满意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根据文发改字（</w:t>
            </w:r>
            <w:r>
              <w:rPr>
                <w:rFonts w:ascii="方正书宋_GBK" w:eastAsia="方正书宋_GBK"/>
              </w:rPr>
              <w:t>2019</w:t>
            </w:r>
            <w:r>
              <w:rPr>
                <w:rFonts w:hint="eastAsia" w:ascii="方正书宋_GBK" w:eastAsia="方正书宋_GBK"/>
              </w:rPr>
              <w:t>）</w:t>
            </w:r>
            <w:r>
              <w:rPr>
                <w:rFonts w:ascii="方正书宋_GBK" w:eastAsia="方正书宋_GBK"/>
              </w:rPr>
              <w:t>181</w:t>
            </w:r>
            <w:r>
              <w:rPr>
                <w:rFonts w:hint="eastAsia" w:ascii="方正书宋_GBK" w:eastAsia="方正书宋_GBK"/>
              </w:rPr>
              <w:t>号文件规定，关于</w:t>
            </w:r>
            <w:r>
              <w:rPr>
                <w:rFonts w:hint="cs" w:ascii="方正书宋_GBK" w:eastAsia="方正书宋_GBK"/>
              </w:rPr>
              <w:t>“</w:t>
            </w:r>
            <w:r>
              <w:rPr>
                <w:rFonts w:hint="eastAsia" w:ascii="方正书宋_GBK" w:eastAsia="方正书宋_GBK"/>
              </w:rPr>
              <w:t>安里村居民休闲广场绿化工程</w:t>
            </w:r>
            <w:r>
              <w:rPr>
                <w:rFonts w:hint="cs" w:ascii="方正书宋_GBK" w:eastAsia="方正书宋_GBK"/>
              </w:rPr>
              <w:t>”</w:t>
            </w:r>
            <w:r>
              <w:rPr>
                <w:rFonts w:hint="eastAsia" w:ascii="方正书宋_GBK" w:eastAsia="方正书宋_GBK"/>
              </w:rPr>
              <w:t>实施方案的批复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草皮种植</w:t>
            </w:r>
            <w:r>
              <w:rPr>
                <w:rFonts w:ascii="方正书宋_GBK" w:eastAsia="方正书宋_GBK"/>
              </w:rPr>
              <w:t>502.11</w:t>
            </w:r>
            <w:r>
              <w:rPr>
                <w:rFonts w:hint="eastAsia" w:ascii="方正书宋_GBK" w:eastAsia="方正书宋_GBK"/>
              </w:rPr>
              <w:t>平方米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确保工程数量达标，促进整体美化</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502.11</w:t>
            </w:r>
            <w:r>
              <w:rPr>
                <w:rFonts w:hint="eastAsia" w:ascii="方正书宋_GBK" w:eastAsia="方正书宋_GBK"/>
              </w:rPr>
              <w:t>平方米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根据文发改字（</w:t>
            </w:r>
            <w:r>
              <w:rPr>
                <w:rFonts w:ascii="方正书宋_GBK" w:eastAsia="方正书宋_GBK"/>
              </w:rPr>
              <w:t>2019</w:t>
            </w:r>
            <w:r>
              <w:rPr>
                <w:rFonts w:hint="eastAsia" w:ascii="方正书宋_GBK" w:eastAsia="方正书宋_GBK"/>
              </w:rPr>
              <w:t>）</w:t>
            </w:r>
            <w:r>
              <w:rPr>
                <w:rFonts w:ascii="方正书宋_GBK" w:eastAsia="方正书宋_GBK"/>
              </w:rPr>
              <w:t>181</w:t>
            </w:r>
            <w:r>
              <w:rPr>
                <w:rFonts w:hint="eastAsia" w:ascii="方正书宋_GBK" w:eastAsia="方正书宋_GBK"/>
              </w:rPr>
              <w:t>号文件规定，关于</w:t>
            </w:r>
            <w:r>
              <w:rPr>
                <w:rFonts w:hint="cs" w:ascii="方正书宋_GBK" w:eastAsia="方正书宋_GBK"/>
              </w:rPr>
              <w:t>“</w:t>
            </w:r>
            <w:r>
              <w:rPr>
                <w:rFonts w:hint="eastAsia" w:ascii="方正书宋_GBK" w:eastAsia="方正书宋_GBK"/>
              </w:rPr>
              <w:t>安里村居民休闲广场绿化工程</w:t>
            </w:r>
            <w:r>
              <w:rPr>
                <w:rFonts w:hint="cs" w:ascii="方正书宋_GBK" w:eastAsia="方正书宋_GBK"/>
              </w:rPr>
              <w:t>”</w:t>
            </w:r>
            <w:r>
              <w:rPr>
                <w:rFonts w:hint="eastAsia" w:ascii="方正书宋_GBK" w:eastAsia="方正书宋_GBK"/>
              </w:rPr>
              <w:t>实施方案的批复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成活率</w:t>
            </w:r>
            <w:r>
              <w:rPr>
                <w:rFonts w:ascii="方正书宋_GBK" w:eastAsia="方正书宋_GBK"/>
              </w:rPr>
              <w:t>100%</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确保工程质量达标，达到保质期</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根据文发改字（</w:t>
            </w:r>
            <w:r>
              <w:rPr>
                <w:rFonts w:ascii="方正书宋_GBK" w:eastAsia="方正书宋_GBK"/>
              </w:rPr>
              <w:t>2019</w:t>
            </w:r>
            <w:r>
              <w:rPr>
                <w:rFonts w:hint="eastAsia" w:ascii="方正书宋_GBK" w:eastAsia="方正书宋_GBK"/>
              </w:rPr>
              <w:t>）</w:t>
            </w:r>
            <w:r>
              <w:rPr>
                <w:rFonts w:ascii="方正书宋_GBK" w:eastAsia="方正书宋_GBK"/>
              </w:rPr>
              <w:t>181</w:t>
            </w:r>
            <w:r>
              <w:rPr>
                <w:rFonts w:hint="eastAsia" w:ascii="方正书宋_GBK" w:eastAsia="方正书宋_GBK"/>
              </w:rPr>
              <w:t>号文件规定，关于</w:t>
            </w:r>
            <w:r>
              <w:rPr>
                <w:rFonts w:hint="cs" w:ascii="方正书宋_GBK" w:eastAsia="方正书宋_GBK"/>
              </w:rPr>
              <w:t>“</w:t>
            </w:r>
            <w:r>
              <w:rPr>
                <w:rFonts w:hint="eastAsia" w:ascii="方正书宋_GBK" w:eastAsia="方正书宋_GBK"/>
              </w:rPr>
              <w:t>安里村居民休闲广场绿化工程</w:t>
            </w:r>
            <w:r>
              <w:rPr>
                <w:rFonts w:hint="cs" w:ascii="方正书宋_GBK" w:eastAsia="方正书宋_GBK"/>
              </w:rPr>
              <w:t>”</w:t>
            </w:r>
            <w:r>
              <w:rPr>
                <w:rFonts w:hint="eastAsia" w:ascii="方正书宋_GBK" w:eastAsia="方正书宋_GBK"/>
              </w:rPr>
              <w:t>实施方案的批复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2019/8/26</w:t>
            </w:r>
            <w:r>
              <w:rPr>
                <w:rFonts w:hint="eastAsia" w:ascii="方正书宋_GBK" w:eastAsia="方正书宋_GBK"/>
              </w:rPr>
              <w:t>完成验收</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保证施工期期顺利完成，不拖延</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根据文发改字（</w:t>
            </w:r>
            <w:r>
              <w:rPr>
                <w:rFonts w:ascii="方正书宋_GBK" w:eastAsia="方正书宋_GBK"/>
              </w:rPr>
              <w:t>2019</w:t>
            </w:r>
            <w:r>
              <w:rPr>
                <w:rFonts w:hint="eastAsia" w:ascii="方正书宋_GBK" w:eastAsia="方正书宋_GBK"/>
              </w:rPr>
              <w:t>）</w:t>
            </w:r>
            <w:r>
              <w:rPr>
                <w:rFonts w:ascii="方正书宋_GBK" w:eastAsia="方正书宋_GBK"/>
              </w:rPr>
              <w:t>181</w:t>
            </w:r>
            <w:r>
              <w:rPr>
                <w:rFonts w:hint="eastAsia" w:ascii="方正书宋_GBK" w:eastAsia="方正书宋_GBK"/>
              </w:rPr>
              <w:t>号文件规定，关于</w:t>
            </w:r>
            <w:r>
              <w:rPr>
                <w:rFonts w:hint="cs" w:ascii="方正书宋_GBK" w:eastAsia="方正书宋_GBK"/>
              </w:rPr>
              <w:t>“</w:t>
            </w:r>
            <w:r>
              <w:rPr>
                <w:rFonts w:hint="eastAsia" w:ascii="方正书宋_GBK" w:eastAsia="方正书宋_GBK"/>
              </w:rPr>
              <w:t>安里村居民休闲广场绿化工程</w:t>
            </w:r>
            <w:r>
              <w:rPr>
                <w:rFonts w:hint="cs" w:ascii="方正书宋_GBK" w:eastAsia="方正书宋_GBK"/>
              </w:rPr>
              <w:t>”</w:t>
            </w:r>
            <w:r>
              <w:rPr>
                <w:rFonts w:hint="eastAsia" w:ascii="方正书宋_GBK" w:eastAsia="方正书宋_GBK"/>
              </w:rPr>
              <w:t>实施方案的批复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合同价</w:t>
            </w:r>
            <w:r>
              <w:rPr>
                <w:rFonts w:ascii="方正书宋_GBK" w:eastAsia="方正书宋_GBK"/>
              </w:rPr>
              <w:t>20</w:t>
            </w:r>
            <w:r>
              <w:rPr>
                <w:rFonts w:hint="eastAsia" w:ascii="方正书宋_GBK" w:eastAsia="方正书宋_GBK"/>
              </w:rPr>
              <w:t>万元。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按照合同价进行施工，不随市场价随意变动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根据文发改字（</w:t>
            </w:r>
            <w:r>
              <w:rPr>
                <w:rFonts w:ascii="方正书宋_GBK" w:eastAsia="方正书宋_GBK"/>
              </w:rPr>
              <w:t>2019</w:t>
            </w:r>
            <w:r>
              <w:rPr>
                <w:rFonts w:hint="eastAsia" w:ascii="方正书宋_GBK" w:eastAsia="方正书宋_GBK"/>
              </w:rPr>
              <w:t>）</w:t>
            </w:r>
            <w:r>
              <w:rPr>
                <w:rFonts w:ascii="方正书宋_GBK" w:eastAsia="方正书宋_GBK"/>
              </w:rPr>
              <w:t>181</w:t>
            </w:r>
            <w:r>
              <w:rPr>
                <w:rFonts w:hint="eastAsia" w:ascii="方正书宋_GBK" w:eastAsia="方正书宋_GBK"/>
              </w:rPr>
              <w:t>号文件规定，关于</w:t>
            </w:r>
            <w:r>
              <w:rPr>
                <w:rFonts w:hint="cs" w:ascii="方正书宋_GBK" w:eastAsia="方正书宋_GBK"/>
              </w:rPr>
              <w:t>“</w:t>
            </w:r>
            <w:r>
              <w:rPr>
                <w:rFonts w:hint="eastAsia" w:ascii="方正书宋_GBK" w:eastAsia="方正书宋_GBK"/>
              </w:rPr>
              <w:t>安里村居民休闲广场绿化工程</w:t>
            </w:r>
            <w:r>
              <w:rPr>
                <w:rFonts w:hint="cs" w:ascii="方正书宋_GBK" w:eastAsia="方正书宋_GBK"/>
              </w:rPr>
              <w:t>”</w:t>
            </w:r>
            <w:r>
              <w:rPr>
                <w:rFonts w:hint="eastAsia" w:ascii="方正书宋_GBK" w:eastAsia="方正书宋_GBK"/>
              </w:rPr>
              <w:t>实施方案的批复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促进了村经济发展，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加快村里的发展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根据文发改字（</w:t>
            </w:r>
            <w:r>
              <w:rPr>
                <w:rFonts w:ascii="方正书宋_GBK" w:eastAsia="方正书宋_GBK"/>
              </w:rPr>
              <w:t>2019</w:t>
            </w:r>
            <w:r>
              <w:rPr>
                <w:rFonts w:hint="eastAsia" w:ascii="方正书宋_GBK" w:eastAsia="方正书宋_GBK"/>
              </w:rPr>
              <w:t>）</w:t>
            </w:r>
            <w:r>
              <w:rPr>
                <w:rFonts w:ascii="方正书宋_GBK" w:eastAsia="方正书宋_GBK"/>
              </w:rPr>
              <w:t>181</w:t>
            </w:r>
            <w:r>
              <w:rPr>
                <w:rFonts w:hint="eastAsia" w:ascii="方正书宋_GBK" w:eastAsia="方正书宋_GBK"/>
              </w:rPr>
              <w:t>号文件规定，关于</w:t>
            </w:r>
            <w:r>
              <w:rPr>
                <w:rFonts w:hint="cs" w:ascii="方正书宋_GBK" w:eastAsia="方正书宋_GBK"/>
              </w:rPr>
              <w:t>“</w:t>
            </w:r>
            <w:r>
              <w:rPr>
                <w:rFonts w:hint="eastAsia" w:ascii="方正书宋_GBK" w:eastAsia="方正书宋_GBK"/>
              </w:rPr>
              <w:t>安里村居民休闲广场绿化工程</w:t>
            </w:r>
            <w:r>
              <w:rPr>
                <w:rFonts w:hint="cs" w:ascii="方正书宋_GBK" w:eastAsia="方正书宋_GBK"/>
              </w:rPr>
              <w:t>”</w:t>
            </w:r>
            <w:r>
              <w:rPr>
                <w:rFonts w:hint="eastAsia" w:ascii="方正书宋_GBK" w:eastAsia="方正书宋_GBK"/>
              </w:rPr>
              <w:t>实施方案的批复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美化庄村整体环境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整体环境得到有效改善，群众满意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根据文发改字（</w:t>
            </w:r>
            <w:r>
              <w:rPr>
                <w:rFonts w:ascii="方正书宋_GBK" w:eastAsia="方正书宋_GBK"/>
              </w:rPr>
              <w:t>2019</w:t>
            </w:r>
            <w:r>
              <w:rPr>
                <w:rFonts w:hint="eastAsia" w:ascii="方正书宋_GBK" w:eastAsia="方正书宋_GBK"/>
              </w:rPr>
              <w:t>）</w:t>
            </w:r>
            <w:r>
              <w:rPr>
                <w:rFonts w:ascii="方正书宋_GBK" w:eastAsia="方正书宋_GBK"/>
              </w:rPr>
              <w:t>181</w:t>
            </w:r>
            <w:r>
              <w:rPr>
                <w:rFonts w:hint="eastAsia" w:ascii="方正书宋_GBK" w:eastAsia="方正书宋_GBK"/>
              </w:rPr>
              <w:t>号文件规定，关于</w:t>
            </w:r>
            <w:r>
              <w:rPr>
                <w:rFonts w:hint="cs" w:ascii="方正书宋_GBK" w:eastAsia="方正书宋_GBK"/>
              </w:rPr>
              <w:t>“</w:t>
            </w:r>
            <w:r>
              <w:rPr>
                <w:rFonts w:hint="eastAsia" w:ascii="方正书宋_GBK" w:eastAsia="方正书宋_GBK"/>
              </w:rPr>
              <w:t>安里村居民休闲广场绿化工程</w:t>
            </w:r>
            <w:r>
              <w:rPr>
                <w:rFonts w:hint="cs" w:ascii="方正书宋_GBK" w:eastAsia="方正书宋_GBK"/>
              </w:rPr>
              <w:t>”</w:t>
            </w:r>
            <w:r>
              <w:rPr>
                <w:rFonts w:hint="eastAsia" w:ascii="方正书宋_GBK" w:eastAsia="方正书宋_GBK"/>
              </w:rPr>
              <w:t>实施方案的批复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改善了整体环境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环境得到有效改善</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根据文发改字（</w:t>
            </w:r>
            <w:r>
              <w:rPr>
                <w:rFonts w:ascii="方正书宋_GBK" w:eastAsia="方正书宋_GBK"/>
              </w:rPr>
              <w:t>2019</w:t>
            </w:r>
            <w:r>
              <w:rPr>
                <w:rFonts w:hint="eastAsia" w:ascii="方正书宋_GBK" w:eastAsia="方正书宋_GBK"/>
              </w:rPr>
              <w:t>）</w:t>
            </w:r>
            <w:r>
              <w:rPr>
                <w:rFonts w:ascii="方正书宋_GBK" w:eastAsia="方正书宋_GBK"/>
              </w:rPr>
              <w:t>181</w:t>
            </w:r>
            <w:r>
              <w:rPr>
                <w:rFonts w:hint="eastAsia" w:ascii="方正书宋_GBK" w:eastAsia="方正书宋_GBK"/>
              </w:rPr>
              <w:t>号文件规定，关于</w:t>
            </w:r>
            <w:r>
              <w:rPr>
                <w:rFonts w:hint="cs" w:ascii="方正书宋_GBK" w:eastAsia="方正书宋_GBK"/>
              </w:rPr>
              <w:t>“</w:t>
            </w:r>
            <w:r>
              <w:rPr>
                <w:rFonts w:hint="eastAsia" w:ascii="方正书宋_GBK" w:eastAsia="方正书宋_GBK"/>
              </w:rPr>
              <w:t>安里村居民休闲广场绿化工程</w:t>
            </w:r>
            <w:r>
              <w:rPr>
                <w:rFonts w:hint="cs" w:ascii="方正书宋_GBK" w:eastAsia="方正书宋_GBK"/>
              </w:rPr>
              <w:t>”</w:t>
            </w:r>
            <w:r>
              <w:rPr>
                <w:rFonts w:hint="eastAsia" w:ascii="方正书宋_GBK" w:eastAsia="方正书宋_GBK"/>
              </w:rPr>
              <w:t>实施方案的批复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环境优美</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根据文发改字（</w:t>
            </w:r>
            <w:r>
              <w:rPr>
                <w:rFonts w:ascii="方正书宋_GBK" w:eastAsia="方正书宋_GBK"/>
              </w:rPr>
              <w:t>2019</w:t>
            </w:r>
            <w:r>
              <w:rPr>
                <w:rFonts w:hint="eastAsia" w:ascii="方正书宋_GBK" w:eastAsia="方正书宋_GBK"/>
              </w:rPr>
              <w:t>）</w:t>
            </w:r>
            <w:r>
              <w:rPr>
                <w:rFonts w:ascii="方正书宋_GBK" w:eastAsia="方正书宋_GBK"/>
              </w:rPr>
              <w:t>181</w:t>
            </w:r>
            <w:r>
              <w:rPr>
                <w:rFonts w:hint="eastAsia" w:ascii="方正书宋_GBK" w:eastAsia="方正书宋_GBK"/>
              </w:rPr>
              <w:t>号文件规定，关于</w:t>
            </w:r>
            <w:r>
              <w:rPr>
                <w:rFonts w:hint="cs" w:ascii="方正书宋_GBK" w:eastAsia="方正书宋_GBK"/>
              </w:rPr>
              <w:t>“</w:t>
            </w:r>
            <w:r>
              <w:rPr>
                <w:rFonts w:hint="eastAsia" w:ascii="方正书宋_GBK" w:eastAsia="方正书宋_GBK"/>
              </w:rPr>
              <w:t>安里村居民休闲广场绿化工程</w:t>
            </w:r>
            <w:r>
              <w:rPr>
                <w:rFonts w:hint="cs" w:ascii="方正书宋_GBK" w:eastAsia="方正书宋_GBK"/>
              </w:rPr>
              <w:t>”</w:t>
            </w:r>
            <w:r>
              <w:rPr>
                <w:rFonts w:hint="eastAsia" w:ascii="方正书宋_GBK" w:eastAsia="方正书宋_GBK"/>
              </w:rPr>
              <w:t>实施方案的批复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本村所有村民满意度调查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人民群众满意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根据文发改字（</w:t>
            </w:r>
            <w:r>
              <w:rPr>
                <w:rFonts w:ascii="方正书宋_GBK" w:eastAsia="方正书宋_GBK"/>
              </w:rPr>
              <w:t>2019</w:t>
            </w:r>
            <w:r>
              <w:rPr>
                <w:rFonts w:hint="eastAsia" w:ascii="方正书宋_GBK" w:eastAsia="方正书宋_GBK"/>
              </w:rPr>
              <w:t>）</w:t>
            </w:r>
            <w:r>
              <w:rPr>
                <w:rFonts w:ascii="方正书宋_GBK" w:eastAsia="方正书宋_GBK"/>
              </w:rPr>
              <w:t>181</w:t>
            </w:r>
            <w:r>
              <w:rPr>
                <w:rFonts w:hint="eastAsia" w:ascii="方正书宋_GBK" w:eastAsia="方正书宋_GBK"/>
              </w:rPr>
              <w:t>号文件规定，关于</w:t>
            </w:r>
            <w:r>
              <w:rPr>
                <w:rFonts w:hint="cs" w:ascii="方正书宋_GBK" w:eastAsia="方正书宋_GBK"/>
              </w:rPr>
              <w:t>“</w:t>
            </w:r>
            <w:r>
              <w:rPr>
                <w:rFonts w:hint="eastAsia" w:ascii="方正书宋_GBK" w:eastAsia="方正书宋_GBK"/>
              </w:rPr>
              <w:t>安里村居民休闲广场绿化工程</w:t>
            </w:r>
            <w:r>
              <w:rPr>
                <w:rFonts w:hint="cs" w:ascii="方正书宋_GBK" w:eastAsia="方正书宋_GBK"/>
              </w:rPr>
              <w:t>”</w:t>
            </w:r>
            <w:r>
              <w:rPr>
                <w:rFonts w:hint="eastAsia" w:ascii="方正书宋_GBK" w:eastAsia="方正书宋_GBK"/>
              </w:rPr>
              <w:t>实施方案的批复</w:t>
            </w:r>
          </w:p>
        </w:tc>
      </w:tr>
    </w:tbl>
    <w:p>
      <w:pPr>
        <w:spacing w:line="300" w:lineRule="exact"/>
        <w:jc w:val="left"/>
        <w:sectPr>
          <w:pgSz w:w="11907" w:h="16839"/>
          <w:pgMar w:top="1984" w:right="1304" w:bottom="1134" w:left="1304" w:header="851" w:footer="992" w:gutter="0"/>
          <w:cols w:space="425" w:num="1"/>
          <w:docGrid w:type="lines" w:linePitch="312" w:charSpace="0"/>
        </w:sectPr>
      </w:pPr>
    </w:p>
    <w:p>
      <w:pPr>
        <w:autoSpaceDE w:val="0"/>
        <w:autoSpaceDN w:val="0"/>
        <w:adjustRightInd w:val="0"/>
        <w:spacing w:line="584" w:lineRule="exact"/>
        <w:jc w:val="left"/>
        <w:rPr>
          <w:rFonts w:hint="eastAsia" w:ascii="Times New Roman" w:hAnsi="黑体" w:eastAsia="黑体"/>
          <w:sz w:val="32"/>
          <w:szCs w:val="32"/>
        </w:rPr>
      </w:pPr>
    </w:p>
    <w:p>
      <w:pPr>
        <w:autoSpaceDE w:val="0"/>
        <w:autoSpaceDN w:val="0"/>
        <w:adjustRightInd w:val="0"/>
        <w:spacing w:line="584" w:lineRule="exact"/>
        <w:ind w:firstLine="640" w:firstLineChars="200"/>
        <w:jc w:val="left"/>
        <w:rPr>
          <w:rFonts w:hint="eastAsia" w:ascii="Times New Roman" w:hAnsi="黑体" w:eastAsia="黑体"/>
          <w:sz w:val="32"/>
          <w:szCs w:val="32"/>
        </w:rPr>
      </w:pPr>
    </w:p>
    <w:p>
      <w:pPr>
        <w:autoSpaceDE w:val="0"/>
        <w:autoSpaceDN w:val="0"/>
        <w:adjustRightInd w:val="0"/>
        <w:spacing w:line="584" w:lineRule="exact"/>
        <w:ind w:firstLine="640" w:firstLineChars="200"/>
        <w:jc w:val="left"/>
        <w:rPr>
          <w:rFonts w:hint="eastAsia" w:ascii="Times New Roman" w:hAnsi="黑体" w:eastAsia="黑体"/>
          <w:sz w:val="32"/>
          <w:szCs w:val="32"/>
        </w:rPr>
      </w:pPr>
    </w:p>
    <w:p>
      <w:pPr>
        <w:autoSpaceDE w:val="0"/>
        <w:autoSpaceDN w:val="0"/>
        <w:adjustRightInd w:val="0"/>
        <w:spacing w:line="584" w:lineRule="exact"/>
        <w:ind w:firstLine="640" w:firstLineChars="200"/>
        <w:jc w:val="left"/>
        <w:rPr>
          <w:rFonts w:hint="eastAsia" w:ascii="Times New Roman" w:hAnsi="黑体" w:eastAsia="黑体"/>
          <w:sz w:val="32"/>
          <w:szCs w:val="32"/>
        </w:rPr>
      </w:pPr>
    </w:p>
    <w:p>
      <w:pPr>
        <w:autoSpaceDE w:val="0"/>
        <w:autoSpaceDN w:val="0"/>
        <w:adjustRightInd w:val="0"/>
        <w:spacing w:line="584" w:lineRule="exact"/>
        <w:ind w:firstLine="640" w:firstLineChars="200"/>
        <w:jc w:val="left"/>
        <w:rPr>
          <w:rFonts w:hint="eastAsia" w:ascii="Times New Roman" w:hAnsi="黑体" w:eastAsia="黑体"/>
          <w:sz w:val="32"/>
          <w:szCs w:val="32"/>
        </w:rPr>
      </w:pPr>
    </w:p>
    <w:p>
      <w:pPr>
        <w:autoSpaceDE w:val="0"/>
        <w:autoSpaceDN w:val="0"/>
        <w:adjustRightInd w:val="0"/>
        <w:spacing w:line="584" w:lineRule="exact"/>
        <w:ind w:firstLine="640" w:firstLineChars="200"/>
        <w:jc w:val="left"/>
        <w:rPr>
          <w:rFonts w:hint="eastAsia" w:ascii="Times New Roman" w:hAnsi="黑体" w:eastAsia="黑体"/>
          <w:sz w:val="32"/>
          <w:szCs w:val="32"/>
        </w:r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六、政府采购预算情况</w:t>
      </w:r>
    </w:p>
    <w:p>
      <w:pPr>
        <w:spacing w:line="584" w:lineRule="exact"/>
        <w:ind w:firstLine="640" w:firstLineChars="200"/>
        <w:outlineLvl w:val="0"/>
        <w:rPr>
          <w:rFonts w:ascii="Times New Roman" w:hAnsi="Times New Roman" w:eastAsia="仿宋_GB2312"/>
          <w:sz w:val="32"/>
          <w:szCs w:val="24"/>
        </w:rPr>
      </w:pPr>
      <w:bookmarkStart w:id="12" w:name="_Toc471398468"/>
      <w:r>
        <w:rPr>
          <w:rFonts w:ascii="Times New Roman" w:hAnsi="Times New Roman" w:eastAsia="仿宋_GB2312"/>
          <w:sz w:val="32"/>
          <w:szCs w:val="24"/>
        </w:rPr>
        <w:t>202</w:t>
      </w:r>
      <w:r>
        <w:rPr>
          <w:rFonts w:hint="eastAsia" w:ascii="Times New Roman" w:hAnsi="Times New Roman" w:eastAsia="仿宋_GB2312"/>
          <w:sz w:val="32"/>
          <w:szCs w:val="24"/>
          <w:lang w:val="en-US" w:eastAsia="zh-CN"/>
        </w:rPr>
        <w:t>2</w:t>
      </w:r>
      <w:r>
        <w:rPr>
          <w:rFonts w:hint="eastAsia" w:ascii="Times New Roman" w:hAnsi="Times New Roman" w:eastAsia="仿宋_GB2312"/>
          <w:sz w:val="32"/>
          <w:szCs w:val="24"/>
        </w:rPr>
        <w:t>年，我部门安排政府采购预算</w:t>
      </w:r>
      <w:r>
        <w:rPr>
          <w:rFonts w:hint="eastAsia" w:ascii="Times New Roman" w:hAnsi="Times New Roman" w:eastAsia="仿宋_GB2312"/>
          <w:sz w:val="32"/>
          <w:szCs w:val="24"/>
          <w:lang w:val="en-US" w:eastAsia="zh-CN"/>
        </w:rPr>
        <w:t>101.3</w:t>
      </w:r>
      <w:r>
        <w:rPr>
          <w:rFonts w:hint="eastAsia" w:ascii="Times New Roman" w:hAnsi="Times New Roman" w:eastAsia="仿宋_GB2312"/>
          <w:sz w:val="32"/>
          <w:szCs w:val="24"/>
        </w:rPr>
        <w:t>万元。具体内容见下表。</w:t>
      </w:r>
    </w:p>
    <w:bookmarkEnd w:id="12"/>
    <w:p>
      <w:pPr>
        <w:spacing w:line="584" w:lineRule="exact"/>
        <w:jc w:val="center"/>
        <w:outlineLvl w:val="0"/>
        <w:rPr>
          <w:rFonts w:ascii="Times New Roman" w:hAnsi="Times New Roman" w:eastAsia="仿宋_GB2312"/>
          <w:sz w:val="32"/>
        </w:rPr>
      </w:pPr>
      <w:bookmarkStart w:id="13" w:name="_Toc504489153"/>
      <w:r>
        <w:rPr>
          <w:rFonts w:hint="eastAsia" w:ascii="Times New Roman" w:hAnsi="Times New Roman" w:eastAsia="仿宋_GB2312"/>
          <w:sz w:val="32"/>
        </w:rPr>
        <w:t>部门政府采购预算</w:t>
      </w:r>
      <w:bookmarkEnd w:id="13"/>
    </w:p>
    <w:p>
      <w:pPr>
        <w:spacing w:line="584" w:lineRule="exact"/>
        <w:jc w:val="left"/>
        <w:outlineLvl w:val="0"/>
        <w:rPr>
          <w:rFonts w:ascii="Times New Roman" w:hAnsi="Times New Roman" w:eastAsia="仿宋_GB2312"/>
        </w:rPr>
      </w:pPr>
    </w:p>
    <w:tbl>
      <w:tblPr>
        <w:tblStyle w:val="10"/>
        <w:tblpPr w:leftFromText="180" w:rightFromText="180" w:vertAnchor="text" w:tblpY="1"/>
        <w:tblOverlap w:val="never"/>
        <w:tblW w:w="1550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tblHeader/>
        </w:trPr>
        <w:tc>
          <w:tcPr>
            <w:tcW w:w="8703"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default" w:ascii="方正小标宋_GBK" w:eastAsia="方正小标宋_GBK" w:cs="Times New Roman"/>
                <w:sz w:val="24"/>
                <w:lang w:val="en-US" w:eastAsia="zh-CN"/>
              </w:rPr>
            </w:pPr>
            <w:r>
              <w:rPr>
                <w:rFonts w:hint="eastAsia" w:ascii="方正小标宋_GBK" w:eastAsia="方正小标宋_GBK" w:cs="Times New Roman"/>
                <w:sz w:val="24"/>
                <w:lang w:val="en-US" w:eastAsia="zh-CN"/>
              </w:rPr>
              <w:t>廊坊市文安县大围河乡人民政府</w:t>
            </w:r>
          </w:p>
        </w:tc>
        <w:tc>
          <w:tcPr>
            <w:tcW w:w="6804"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tblHeader/>
        </w:trPr>
        <w:tc>
          <w:tcPr>
            <w:tcW w:w="3118" w:type="dxa"/>
            <w:gridSpan w:val="2"/>
            <w:noWrap w:val="0"/>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noWrap w:val="0"/>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noWrap w:val="0"/>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noWrap w:val="0"/>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noWrap w:val="0"/>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noWrap w:val="0"/>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noWrap w:val="0"/>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tblHeader/>
        </w:trPr>
        <w:tc>
          <w:tcPr>
            <w:tcW w:w="1984" w:type="dxa"/>
            <w:noWrap w:val="0"/>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noWrap w:val="0"/>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noWrap w:val="0"/>
            <w:vAlign w:val="center"/>
          </w:tcPr>
          <w:p/>
        </w:tc>
        <w:tc>
          <w:tcPr>
            <w:tcW w:w="1531" w:type="dxa"/>
            <w:vMerge w:val="continue"/>
            <w:noWrap w:val="0"/>
            <w:vAlign w:val="center"/>
          </w:tcPr>
          <w:p/>
        </w:tc>
        <w:tc>
          <w:tcPr>
            <w:tcW w:w="709" w:type="dxa"/>
            <w:vMerge w:val="continue"/>
            <w:noWrap w:val="0"/>
            <w:vAlign w:val="center"/>
          </w:tcPr>
          <w:p/>
        </w:tc>
        <w:tc>
          <w:tcPr>
            <w:tcW w:w="907" w:type="dxa"/>
            <w:vMerge w:val="continue"/>
            <w:noWrap w:val="0"/>
            <w:vAlign w:val="center"/>
          </w:tcPr>
          <w:p/>
        </w:tc>
        <w:tc>
          <w:tcPr>
            <w:tcW w:w="907" w:type="dxa"/>
            <w:vMerge w:val="continue"/>
            <w:noWrap w:val="0"/>
            <w:vAlign w:val="center"/>
          </w:tcPr>
          <w:p/>
        </w:tc>
        <w:tc>
          <w:tcPr>
            <w:tcW w:w="1134" w:type="dxa"/>
            <w:noWrap w:val="0"/>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noWrap w:val="0"/>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noWrap w:val="0"/>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noWrap w:val="0"/>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noWrap w:val="0"/>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noWrap w:val="0"/>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trPr>
        <w:tc>
          <w:tcPr>
            <w:tcW w:w="1984" w:type="dxa"/>
            <w:noWrap w:val="0"/>
            <w:vAlign w:val="center"/>
          </w:tcPr>
          <w:p>
            <w:pPr>
              <w:spacing w:line="300" w:lineRule="exact"/>
              <w:rPr>
                <w:rFonts w:ascii="方正书宋_GBK" w:eastAsia="方正书宋_GBK" w:cs="Times New Roman"/>
                <w:b/>
              </w:rPr>
            </w:pPr>
            <w:r>
              <w:rPr>
                <w:rFonts w:hint="eastAsia" w:ascii="方正书宋_GBK" w:eastAsia="方正书宋_GBK" w:cs="Times New Roman"/>
                <w:b/>
                <w:lang w:eastAsia="zh-CN"/>
              </w:rPr>
              <w:t>大围河乡</w:t>
            </w:r>
            <w:r>
              <w:rPr>
                <w:rFonts w:hint="eastAsia" w:ascii="方正书宋_GBK" w:eastAsia="方正书宋_GBK" w:cs="Times New Roman"/>
                <w:b/>
              </w:rPr>
              <w:t>国土空间总体规划项目</w:t>
            </w:r>
          </w:p>
        </w:tc>
        <w:tc>
          <w:tcPr>
            <w:tcW w:w="1134" w:type="dxa"/>
            <w:noWrap w:val="0"/>
            <w:vAlign w:val="center"/>
          </w:tcPr>
          <w:p>
            <w:pPr>
              <w:spacing w:line="300" w:lineRule="exact"/>
              <w:jc w:val="right"/>
              <w:rPr>
                <w:rFonts w:hint="default" w:ascii="方正书宋_GBK" w:eastAsia="方正书宋_GBK" w:cs="Times New Roman"/>
                <w:b/>
                <w:lang w:val="en-US" w:eastAsia="zh-CN"/>
              </w:rPr>
            </w:pPr>
            <w:r>
              <w:rPr>
                <w:rFonts w:hint="eastAsia" w:ascii="方正书宋_GBK" w:eastAsia="方正书宋_GBK" w:cs="Times New Roman"/>
                <w:b/>
                <w:lang w:val="en-US" w:eastAsia="zh-CN"/>
              </w:rPr>
              <w:t>101.3</w:t>
            </w:r>
          </w:p>
        </w:tc>
        <w:tc>
          <w:tcPr>
            <w:tcW w:w="1531" w:type="dxa"/>
            <w:noWrap w:val="0"/>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C0904</w:t>
            </w:r>
          </w:p>
        </w:tc>
        <w:tc>
          <w:tcPr>
            <w:tcW w:w="1531" w:type="dxa"/>
            <w:noWrap w:val="0"/>
            <w:vAlign w:val="center"/>
          </w:tcPr>
          <w:p>
            <w:pPr>
              <w:spacing w:line="300" w:lineRule="exact"/>
              <w:jc w:val="left"/>
              <w:rPr>
                <w:rFonts w:ascii="方正书宋_GBK" w:eastAsia="方正书宋_GBK" w:cs="Times New Roman"/>
                <w:b/>
              </w:rPr>
            </w:pPr>
          </w:p>
        </w:tc>
        <w:tc>
          <w:tcPr>
            <w:tcW w:w="709" w:type="dxa"/>
            <w:noWrap w:val="0"/>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元</w:t>
            </w:r>
          </w:p>
        </w:tc>
        <w:tc>
          <w:tcPr>
            <w:tcW w:w="907" w:type="dxa"/>
            <w:noWrap w:val="0"/>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1</w:t>
            </w:r>
          </w:p>
        </w:tc>
        <w:tc>
          <w:tcPr>
            <w:tcW w:w="907" w:type="dxa"/>
            <w:noWrap w:val="0"/>
            <w:vAlign w:val="center"/>
          </w:tcPr>
          <w:p>
            <w:pPr>
              <w:spacing w:line="300" w:lineRule="exact"/>
              <w:jc w:val="right"/>
              <w:rPr>
                <w:rFonts w:ascii="方正书宋_GBK" w:eastAsia="方正书宋_GBK" w:cs="Times New Roman"/>
                <w:b/>
              </w:rPr>
            </w:pPr>
            <w:r>
              <w:rPr>
                <w:rFonts w:hint="eastAsia" w:ascii="方正书宋_GBK" w:eastAsia="方正书宋_GBK" w:cs="Times New Roman"/>
                <w:b/>
                <w:lang w:val="en-US" w:eastAsia="zh-CN"/>
              </w:rPr>
              <w:t>101.3</w:t>
            </w:r>
          </w:p>
        </w:tc>
        <w:tc>
          <w:tcPr>
            <w:tcW w:w="1134" w:type="dxa"/>
            <w:noWrap w:val="0"/>
            <w:vAlign w:val="center"/>
          </w:tcPr>
          <w:p>
            <w:pPr>
              <w:spacing w:line="300" w:lineRule="exact"/>
              <w:jc w:val="right"/>
              <w:rPr>
                <w:rFonts w:ascii="方正书宋_GBK" w:eastAsia="方正书宋_GBK" w:cs="Times New Roman"/>
                <w:b/>
              </w:rPr>
            </w:pPr>
            <w:r>
              <w:rPr>
                <w:rFonts w:hint="eastAsia" w:ascii="方正书宋_GBK" w:eastAsia="方正书宋_GBK" w:cs="Times New Roman"/>
                <w:b/>
                <w:lang w:val="en-US" w:eastAsia="zh-CN"/>
              </w:rPr>
              <w:t>101.3</w:t>
            </w:r>
          </w:p>
        </w:tc>
        <w:tc>
          <w:tcPr>
            <w:tcW w:w="1134" w:type="dxa"/>
            <w:noWrap w:val="0"/>
            <w:vAlign w:val="center"/>
          </w:tcPr>
          <w:p>
            <w:pPr>
              <w:spacing w:line="300" w:lineRule="exact"/>
              <w:jc w:val="right"/>
              <w:rPr>
                <w:rFonts w:ascii="方正书宋_GBK" w:eastAsia="方正书宋_GBK" w:cs="Times New Roman"/>
                <w:b/>
              </w:rPr>
            </w:pPr>
          </w:p>
        </w:tc>
        <w:tc>
          <w:tcPr>
            <w:tcW w:w="1134" w:type="dxa"/>
            <w:noWrap w:val="0"/>
            <w:vAlign w:val="center"/>
          </w:tcPr>
          <w:p>
            <w:pPr>
              <w:spacing w:line="300" w:lineRule="exact"/>
              <w:jc w:val="right"/>
              <w:rPr>
                <w:rFonts w:ascii="方正书宋_GBK" w:eastAsia="方正书宋_GBK" w:cs="Times New Roman"/>
                <w:b/>
              </w:rPr>
            </w:pPr>
            <w:r>
              <w:rPr>
                <w:rFonts w:hint="eastAsia" w:ascii="方正书宋_GBK" w:eastAsia="方正书宋_GBK" w:cs="Times New Roman"/>
                <w:b/>
                <w:lang w:val="en-US" w:eastAsia="zh-CN"/>
              </w:rPr>
              <w:t>101.3</w:t>
            </w:r>
          </w:p>
        </w:tc>
        <w:tc>
          <w:tcPr>
            <w:tcW w:w="1134" w:type="dxa"/>
            <w:noWrap w:val="0"/>
            <w:vAlign w:val="center"/>
          </w:tcPr>
          <w:p>
            <w:pPr>
              <w:spacing w:line="300" w:lineRule="exact"/>
              <w:jc w:val="right"/>
              <w:rPr>
                <w:rFonts w:ascii="方正书宋_GBK" w:eastAsia="方正书宋_GBK" w:cs="Times New Roman"/>
                <w:b/>
              </w:rPr>
            </w:pPr>
          </w:p>
        </w:tc>
        <w:tc>
          <w:tcPr>
            <w:tcW w:w="1134" w:type="dxa"/>
            <w:noWrap w:val="0"/>
            <w:vAlign w:val="center"/>
          </w:tcPr>
          <w:p>
            <w:pPr>
              <w:spacing w:line="300" w:lineRule="exact"/>
              <w:jc w:val="right"/>
              <w:rPr>
                <w:rFonts w:ascii="方正书宋_GBK" w:eastAsia="方正书宋_GBK" w:cs="Times New Roman"/>
                <w:b/>
              </w:rPr>
            </w:pPr>
          </w:p>
        </w:tc>
        <w:tc>
          <w:tcPr>
            <w:tcW w:w="1134" w:type="dxa"/>
            <w:noWrap w:val="0"/>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trPr>
        <w:tc>
          <w:tcPr>
            <w:tcW w:w="1984" w:type="dxa"/>
            <w:noWrap w:val="0"/>
            <w:vAlign w:val="center"/>
          </w:tcPr>
          <w:p>
            <w:pPr>
              <w:spacing w:line="300" w:lineRule="exact"/>
              <w:jc w:val="center"/>
              <w:rPr>
                <w:rFonts w:ascii="方正书宋_GBK" w:eastAsia="方正书宋_GBK" w:cs="Times New Roman"/>
                <w:b/>
              </w:rPr>
            </w:pPr>
          </w:p>
        </w:tc>
        <w:tc>
          <w:tcPr>
            <w:tcW w:w="1134" w:type="dxa"/>
            <w:noWrap w:val="0"/>
            <w:vAlign w:val="center"/>
          </w:tcPr>
          <w:p>
            <w:pPr>
              <w:spacing w:line="300" w:lineRule="exact"/>
              <w:jc w:val="right"/>
              <w:rPr>
                <w:rFonts w:ascii="方正书宋_GBK" w:eastAsia="方正书宋_GBK" w:cs="Times New Roman"/>
                <w:b/>
              </w:rPr>
            </w:pPr>
          </w:p>
        </w:tc>
        <w:tc>
          <w:tcPr>
            <w:tcW w:w="1531" w:type="dxa"/>
            <w:noWrap w:val="0"/>
            <w:vAlign w:val="center"/>
          </w:tcPr>
          <w:p>
            <w:pPr>
              <w:spacing w:line="300" w:lineRule="exact"/>
              <w:jc w:val="left"/>
              <w:rPr>
                <w:rFonts w:ascii="方正书宋_GBK" w:eastAsia="方正书宋_GBK" w:cs="Times New Roman"/>
                <w:b/>
              </w:rPr>
            </w:pPr>
          </w:p>
        </w:tc>
        <w:tc>
          <w:tcPr>
            <w:tcW w:w="1531" w:type="dxa"/>
            <w:noWrap w:val="0"/>
            <w:vAlign w:val="center"/>
          </w:tcPr>
          <w:p>
            <w:pPr>
              <w:spacing w:line="300" w:lineRule="exact"/>
              <w:jc w:val="left"/>
              <w:rPr>
                <w:rFonts w:ascii="方正书宋_GBK" w:eastAsia="方正书宋_GBK" w:cs="Times New Roman"/>
                <w:b/>
              </w:rPr>
            </w:pPr>
          </w:p>
        </w:tc>
        <w:tc>
          <w:tcPr>
            <w:tcW w:w="709" w:type="dxa"/>
            <w:noWrap w:val="0"/>
            <w:vAlign w:val="center"/>
          </w:tcPr>
          <w:p>
            <w:pPr>
              <w:spacing w:line="300" w:lineRule="exact"/>
              <w:jc w:val="center"/>
              <w:rPr>
                <w:rFonts w:ascii="方正书宋_GBK" w:eastAsia="方正书宋_GBK" w:cs="Times New Roman"/>
                <w:b/>
              </w:rPr>
            </w:pPr>
          </w:p>
        </w:tc>
        <w:tc>
          <w:tcPr>
            <w:tcW w:w="907" w:type="dxa"/>
            <w:noWrap w:val="0"/>
            <w:vAlign w:val="center"/>
          </w:tcPr>
          <w:p>
            <w:pPr>
              <w:spacing w:line="300" w:lineRule="exact"/>
              <w:jc w:val="right"/>
              <w:rPr>
                <w:rFonts w:ascii="方正书宋_GBK" w:eastAsia="方正书宋_GBK" w:cs="Times New Roman"/>
                <w:b/>
              </w:rPr>
            </w:pPr>
          </w:p>
        </w:tc>
        <w:tc>
          <w:tcPr>
            <w:tcW w:w="907" w:type="dxa"/>
            <w:noWrap w:val="0"/>
            <w:vAlign w:val="center"/>
          </w:tcPr>
          <w:p>
            <w:pPr>
              <w:spacing w:line="300" w:lineRule="exact"/>
              <w:jc w:val="right"/>
              <w:rPr>
                <w:rFonts w:ascii="方正书宋_GBK" w:eastAsia="方正书宋_GBK" w:cs="Times New Roman"/>
                <w:b/>
              </w:rPr>
            </w:pPr>
          </w:p>
        </w:tc>
        <w:tc>
          <w:tcPr>
            <w:tcW w:w="1134" w:type="dxa"/>
            <w:noWrap w:val="0"/>
            <w:vAlign w:val="center"/>
          </w:tcPr>
          <w:p>
            <w:pPr>
              <w:spacing w:line="300" w:lineRule="exact"/>
              <w:jc w:val="right"/>
              <w:rPr>
                <w:rFonts w:ascii="方正书宋_GBK" w:eastAsia="方正书宋_GBK" w:cs="Times New Roman"/>
                <w:b/>
              </w:rPr>
            </w:pPr>
          </w:p>
        </w:tc>
        <w:tc>
          <w:tcPr>
            <w:tcW w:w="1134" w:type="dxa"/>
            <w:noWrap w:val="0"/>
            <w:vAlign w:val="center"/>
          </w:tcPr>
          <w:p>
            <w:pPr>
              <w:spacing w:line="300" w:lineRule="exact"/>
              <w:jc w:val="right"/>
              <w:rPr>
                <w:rFonts w:ascii="方正书宋_GBK" w:eastAsia="方正书宋_GBK" w:cs="Times New Roman"/>
                <w:b/>
              </w:rPr>
            </w:pPr>
          </w:p>
        </w:tc>
        <w:tc>
          <w:tcPr>
            <w:tcW w:w="1134" w:type="dxa"/>
            <w:noWrap w:val="0"/>
            <w:vAlign w:val="center"/>
          </w:tcPr>
          <w:p>
            <w:pPr>
              <w:spacing w:line="300" w:lineRule="exact"/>
              <w:jc w:val="right"/>
              <w:rPr>
                <w:rFonts w:ascii="方正书宋_GBK" w:eastAsia="方正书宋_GBK" w:cs="Times New Roman"/>
                <w:b/>
              </w:rPr>
            </w:pPr>
          </w:p>
        </w:tc>
        <w:tc>
          <w:tcPr>
            <w:tcW w:w="1134" w:type="dxa"/>
            <w:noWrap w:val="0"/>
            <w:vAlign w:val="center"/>
          </w:tcPr>
          <w:p>
            <w:pPr>
              <w:spacing w:line="300" w:lineRule="exact"/>
              <w:jc w:val="right"/>
              <w:rPr>
                <w:rFonts w:ascii="方正书宋_GBK" w:eastAsia="方正书宋_GBK" w:cs="Times New Roman"/>
                <w:b/>
              </w:rPr>
            </w:pPr>
          </w:p>
        </w:tc>
        <w:tc>
          <w:tcPr>
            <w:tcW w:w="1134" w:type="dxa"/>
            <w:noWrap w:val="0"/>
            <w:vAlign w:val="center"/>
          </w:tcPr>
          <w:p>
            <w:pPr>
              <w:spacing w:line="300" w:lineRule="exact"/>
              <w:jc w:val="right"/>
              <w:rPr>
                <w:rFonts w:ascii="方正书宋_GBK" w:eastAsia="方正书宋_GBK" w:cs="Times New Roman"/>
                <w:b/>
              </w:rPr>
            </w:pPr>
          </w:p>
        </w:tc>
        <w:tc>
          <w:tcPr>
            <w:tcW w:w="1134" w:type="dxa"/>
            <w:noWrap w:val="0"/>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trPr>
        <w:tc>
          <w:tcPr>
            <w:tcW w:w="1984" w:type="dxa"/>
            <w:noWrap w:val="0"/>
            <w:vAlign w:val="center"/>
          </w:tcPr>
          <w:p>
            <w:pPr>
              <w:spacing w:line="300" w:lineRule="exact"/>
              <w:jc w:val="lef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c>
          <w:tcPr>
            <w:tcW w:w="1531" w:type="dxa"/>
            <w:noWrap w:val="0"/>
            <w:vAlign w:val="center"/>
          </w:tcPr>
          <w:p>
            <w:pPr>
              <w:spacing w:line="300" w:lineRule="exact"/>
              <w:jc w:val="left"/>
              <w:rPr>
                <w:rFonts w:ascii="方正书宋_GBK" w:eastAsia="方正书宋_GBK" w:cs="Times New Roman"/>
              </w:rPr>
            </w:pPr>
          </w:p>
        </w:tc>
        <w:tc>
          <w:tcPr>
            <w:tcW w:w="1531" w:type="dxa"/>
            <w:noWrap w:val="0"/>
            <w:vAlign w:val="center"/>
          </w:tcPr>
          <w:p>
            <w:pPr>
              <w:spacing w:line="300" w:lineRule="exact"/>
              <w:jc w:val="left"/>
              <w:rPr>
                <w:rFonts w:ascii="方正书宋_GBK" w:eastAsia="方正书宋_GBK" w:cs="Times New Roman"/>
              </w:rPr>
            </w:pPr>
          </w:p>
        </w:tc>
        <w:tc>
          <w:tcPr>
            <w:tcW w:w="709" w:type="dxa"/>
            <w:noWrap w:val="0"/>
            <w:vAlign w:val="center"/>
          </w:tcPr>
          <w:p>
            <w:pPr>
              <w:spacing w:line="300" w:lineRule="exact"/>
              <w:jc w:val="center"/>
              <w:rPr>
                <w:rFonts w:ascii="方正书宋_GBK" w:eastAsia="方正书宋_GBK" w:cs="Times New Roman"/>
              </w:rPr>
            </w:pPr>
          </w:p>
        </w:tc>
        <w:tc>
          <w:tcPr>
            <w:tcW w:w="907" w:type="dxa"/>
            <w:noWrap w:val="0"/>
            <w:vAlign w:val="center"/>
          </w:tcPr>
          <w:p>
            <w:pPr>
              <w:spacing w:line="300" w:lineRule="exact"/>
              <w:jc w:val="right"/>
              <w:rPr>
                <w:rFonts w:ascii="方正书宋_GBK" w:eastAsia="方正书宋_GBK" w:cs="Times New Roman"/>
              </w:rPr>
            </w:pPr>
          </w:p>
        </w:tc>
        <w:tc>
          <w:tcPr>
            <w:tcW w:w="907" w:type="dxa"/>
            <w:noWrap w:val="0"/>
            <w:vAlign w:val="center"/>
          </w:tcPr>
          <w:p>
            <w:pPr>
              <w:spacing w:line="300" w:lineRule="exact"/>
              <w:jc w:val="righ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trPr>
        <w:tc>
          <w:tcPr>
            <w:tcW w:w="1984" w:type="dxa"/>
            <w:noWrap w:val="0"/>
            <w:vAlign w:val="center"/>
          </w:tcPr>
          <w:p>
            <w:pPr>
              <w:spacing w:line="300" w:lineRule="exact"/>
              <w:jc w:val="lef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c>
          <w:tcPr>
            <w:tcW w:w="1531" w:type="dxa"/>
            <w:noWrap w:val="0"/>
            <w:vAlign w:val="center"/>
          </w:tcPr>
          <w:p>
            <w:pPr>
              <w:spacing w:line="300" w:lineRule="exact"/>
              <w:jc w:val="left"/>
              <w:rPr>
                <w:rFonts w:ascii="方正书宋_GBK" w:eastAsia="方正书宋_GBK" w:cs="Times New Roman"/>
              </w:rPr>
            </w:pPr>
          </w:p>
        </w:tc>
        <w:tc>
          <w:tcPr>
            <w:tcW w:w="1531" w:type="dxa"/>
            <w:noWrap w:val="0"/>
            <w:vAlign w:val="center"/>
          </w:tcPr>
          <w:p>
            <w:pPr>
              <w:spacing w:line="300" w:lineRule="exact"/>
              <w:jc w:val="left"/>
              <w:rPr>
                <w:rFonts w:ascii="方正书宋_GBK" w:eastAsia="方正书宋_GBK" w:cs="Times New Roman"/>
              </w:rPr>
            </w:pPr>
          </w:p>
        </w:tc>
        <w:tc>
          <w:tcPr>
            <w:tcW w:w="709" w:type="dxa"/>
            <w:noWrap w:val="0"/>
            <w:vAlign w:val="center"/>
          </w:tcPr>
          <w:p>
            <w:pPr>
              <w:spacing w:line="300" w:lineRule="exact"/>
              <w:jc w:val="center"/>
              <w:rPr>
                <w:rFonts w:ascii="方正书宋_GBK" w:eastAsia="方正书宋_GBK" w:cs="Times New Roman"/>
              </w:rPr>
            </w:pPr>
          </w:p>
        </w:tc>
        <w:tc>
          <w:tcPr>
            <w:tcW w:w="907" w:type="dxa"/>
            <w:noWrap w:val="0"/>
            <w:vAlign w:val="center"/>
          </w:tcPr>
          <w:p>
            <w:pPr>
              <w:spacing w:line="300" w:lineRule="exact"/>
              <w:jc w:val="right"/>
              <w:rPr>
                <w:rFonts w:ascii="方正书宋_GBK" w:eastAsia="方正书宋_GBK" w:cs="Times New Roman"/>
              </w:rPr>
            </w:pPr>
          </w:p>
        </w:tc>
        <w:tc>
          <w:tcPr>
            <w:tcW w:w="907" w:type="dxa"/>
            <w:noWrap w:val="0"/>
            <w:vAlign w:val="center"/>
          </w:tcPr>
          <w:p>
            <w:pPr>
              <w:spacing w:line="300" w:lineRule="exact"/>
              <w:jc w:val="righ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trPr>
        <w:tc>
          <w:tcPr>
            <w:tcW w:w="1984" w:type="dxa"/>
            <w:noWrap w:val="0"/>
            <w:vAlign w:val="center"/>
          </w:tcPr>
          <w:p>
            <w:pPr>
              <w:spacing w:line="300" w:lineRule="exact"/>
              <w:jc w:val="lef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c>
          <w:tcPr>
            <w:tcW w:w="1531" w:type="dxa"/>
            <w:noWrap w:val="0"/>
            <w:vAlign w:val="center"/>
          </w:tcPr>
          <w:p>
            <w:pPr>
              <w:spacing w:line="300" w:lineRule="exact"/>
              <w:jc w:val="left"/>
              <w:rPr>
                <w:rFonts w:ascii="方正书宋_GBK" w:eastAsia="方正书宋_GBK" w:cs="Times New Roman"/>
              </w:rPr>
            </w:pPr>
          </w:p>
        </w:tc>
        <w:tc>
          <w:tcPr>
            <w:tcW w:w="1531" w:type="dxa"/>
            <w:noWrap w:val="0"/>
            <w:vAlign w:val="center"/>
          </w:tcPr>
          <w:p>
            <w:pPr>
              <w:spacing w:line="300" w:lineRule="exact"/>
              <w:jc w:val="left"/>
              <w:rPr>
                <w:rFonts w:ascii="方正书宋_GBK" w:eastAsia="方正书宋_GBK" w:cs="Times New Roman"/>
              </w:rPr>
            </w:pPr>
          </w:p>
        </w:tc>
        <w:tc>
          <w:tcPr>
            <w:tcW w:w="709" w:type="dxa"/>
            <w:noWrap w:val="0"/>
            <w:vAlign w:val="center"/>
          </w:tcPr>
          <w:p>
            <w:pPr>
              <w:spacing w:line="300" w:lineRule="exact"/>
              <w:jc w:val="center"/>
              <w:rPr>
                <w:rFonts w:ascii="方正书宋_GBK" w:eastAsia="方正书宋_GBK" w:cs="Times New Roman"/>
              </w:rPr>
            </w:pPr>
          </w:p>
        </w:tc>
        <w:tc>
          <w:tcPr>
            <w:tcW w:w="907" w:type="dxa"/>
            <w:noWrap w:val="0"/>
            <w:vAlign w:val="center"/>
          </w:tcPr>
          <w:p>
            <w:pPr>
              <w:spacing w:line="300" w:lineRule="exact"/>
              <w:jc w:val="right"/>
              <w:rPr>
                <w:rFonts w:ascii="方正书宋_GBK" w:eastAsia="方正书宋_GBK" w:cs="Times New Roman"/>
              </w:rPr>
            </w:pPr>
          </w:p>
        </w:tc>
        <w:tc>
          <w:tcPr>
            <w:tcW w:w="907" w:type="dxa"/>
            <w:noWrap w:val="0"/>
            <w:vAlign w:val="center"/>
          </w:tcPr>
          <w:p>
            <w:pPr>
              <w:spacing w:line="300" w:lineRule="exact"/>
              <w:jc w:val="righ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trPr>
        <w:tc>
          <w:tcPr>
            <w:tcW w:w="1984" w:type="dxa"/>
            <w:noWrap w:val="0"/>
            <w:vAlign w:val="center"/>
          </w:tcPr>
          <w:p>
            <w:pPr>
              <w:spacing w:line="300" w:lineRule="exact"/>
              <w:jc w:val="lef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c>
          <w:tcPr>
            <w:tcW w:w="1531" w:type="dxa"/>
            <w:noWrap w:val="0"/>
            <w:vAlign w:val="center"/>
          </w:tcPr>
          <w:p>
            <w:pPr>
              <w:spacing w:line="300" w:lineRule="exact"/>
              <w:jc w:val="left"/>
              <w:rPr>
                <w:rFonts w:ascii="方正书宋_GBK" w:eastAsia="方正书宋_GBK" w:cs="Times New Roman"/>
              </w:rPr>
            </w:pPr>
          </w:p>
        </w:tc>
        <w:tc>
          <w:tcPr>
            <w:tcW w:w="1531" w:type="dxa"/>
            <w:noWrap w:val="0"/>
            <w:vAlign w:val="center"/>
          </w:tcPr>
          <w:p>
            <w:pPr>
              <w:spacing w:line="300" w:lineRule="exact"/>
              <w:jc w:val="left"/>
              <w:rPr>
                <w:rFonts w:ascii="方正书宋_GBK" w:eastAsia="方正书宋_GBK" w:cs="Times New Roman"/>
              </w:rPr>
            </w:pPr>
          </w:p>
        </w:tc>
        <w:tc>
          <w:tcPr>
            <w:tcW w:w="709" w:type="dxa"/>
            <w:noWrap w:val="0"/>
            <w:vAlign w:val="center"/>
          </w:tcPr>
          <w:p>
            <w:pPr>
              <w:spacing w:line="300" w:lineRule="exact"/>
              <w:jc w:val="center"/>
              <w:rPr>
                <w:rFonts w:ascii="方正书宋_GBK" w:eastAsia="方正书宋_GBK" w:cs="Times New Roman"/>
              </w:rPr>
            </w:pPr>
          </w:p>
        </w:tc>
        <w:tc>
          <w:tcPr>
            <w:tcW w:w="907" w:type="dxa"/>
            <w:noWrap w:val="0"/>
            <w:vAlign w:val="center"/>
          </w:tcPr>
          <w:p>
            <w:pPr>
              <w:spacing w:line="300" w:lineRule="exact"/>
              <w:jc w:val="right"/>
              <w:rPr>
                <w:rFonts w:ascii="方正书宋_GBK" w:eastAsia="方正书宋_GBK" w:cs="Times New Roman"/>
              </w:rPr>
            </w:pPr>
          </w:p>
        </w:tc>
        <w:tc>
          <w:tcPr>
            <w:tcW w:w="907" w:type="dxa"/>
            <w:noWrap w:val="0"/>
            <w:vAlign w:val="center"/>
          </w:tcPr>
          <w:p>
            <w:pPr>
              <w:spacing w:line="300" w:lineRule="exact"/>
              <w:jc w:val="righ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trPr>
        <w:tc>
          <w:tcPr>
            <w:tcW w:w="1984" w:type="dxa"/>
            <w:noWrap w:val="0"/>
            <w:vAlign w:val="center"/>
          </w:tcPr>
          <w:p>
            <w:pPr>
              <w:spacing w:line="300" w:lineRule="exact"/>
              <w:jc w:val="lef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c>
          <w:tcPr>
            <w:tcW w:w="1531" w:type="dxa"/>
            <w:noWrap w:val="0"/>
            <w:vAlign w:val="center"/>
          </w:tcPr>
          <w:p>
            <w:pPr>
              <w:spacing w:line="300" w:lineRule="exact"/>
              <w:jc w:val="left"/>
              <w:rPr>
                <w:rFonts w:ascii="方正书宋_GBK" w:eastAsia="方正书宋_GBK" w:cs="Times New Roman"/>
              </w:rPr>
            </w:pPr>
          </w:p>
        </w:tc>
        <w:tc>
          <w:tcPr>
            <w:tcW w:w="1531" w:type="dxa"/>
            <w:noWrap w:val="0"/>
            <w:vAlign w:val="center"/>
          </w:tcPr>
          <w:p>
            <w:pPr>
              <w:spacing w:line="300" w:lineRule="exact"/>
              <w:jc w:val="left"/>
              <w:rPr>
                <w:rFonts w:ascii="方正书宋_GBK" w:eastAsia="方正书宋_GBK" w:cs="Times New Roman"/>
              </w:rPr>
            </w:pPr>
          </w:p>
        </w:tc>
        <w:tc>
          <w:tcPr>
            <w:tcW w:w="709" w:type="dxa"/>
            <w:noWrap w:val="0"/>
            <w:vAlign w:val="center"/>
          </w:tcPr>
          <w:p>
            <w:pPr>
              <w:spacing w:line="300" w:lineRule="exact"/>
              <w:jc w:val="center"/>
              <w:rPr>
                <w:rFonts w:ascii="方正书宋_GBK" w:eastAsia="方正书宋_GBK" w:cs="Times New Roman"/>
              </w:rPr>
            </w:pPr>
          </w:p>
        </w:tc>
        <w:tc>
          <w:tcPr>
            <w:tcW w:w="907" w:type="dxa"/>
            <w:noWrap w:val="0"/>
            <w:vAlign w:val="center"/>
          </w:tcPr>
          <w:p>
            <w:pPr>
              <w:spacing w:line="300" w:lineRule="exact"/>
              <w:jc w:val="right"/>
              <w:rPr>
                <w:rFonts w:ascii="方正书宋_GBK" w:eastAsia="方正书宋_GBK" w:cs="Times New Roman"/>
              </w:rPr>
            </w:pPr>
          </w:p>
        </w:tc>
        <w:tc>
          <w:tcPr>
            <w:tcW w:w="907" w:type="dxa"/>
            <w:noWrap w:val="0"/>
            <w:vAlign w:val="center"/>
          </w:tcPr>
          <w:p>
            <w:pPr>
              <w:spacing w:line="300" w:lineRule="exact"/>
              <w:jc w:val="righ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trPr>
        <w:tc>
          <w:tcPr>
            <w:tcW w:w="1984" w:type="dxa"/>
            <w:noWrap w:val="0"/>
            <w:vAlign w:val="center"/>
          </w:tcPr>
          <w:p>
            <w:pPr>
              <w:spacing w:line="300" w:lineRule="exact"/>
              <w:jc w:val="lef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c>
          <w:tcPr>
            <w:tcW w:w="1531" w:type="dxa"/>
            <w:noWrap w:val="0"/>
            <w:vAlign w:val="center"/>
          </w:tcPr>
          <w:p>
            <w:pPr>
              <w:spacing w:line="300" w:lineRule="exact"/>
              <w:jc w:val="left"/>
              <w:rPr>
                <w:rFonts w:ascii="方正书宋_GBK" w:eastAsia="方正书宋_GBK" w:cs="Times New Roman"/>
              </w:rPr>
            </w:pPr>
          </w:p>
        </w:tc>
        <w:tc>
          <w:tcPr>
            <w:tcW w:w="1531" w:type="dxa"/>
            <w:noWrap w:val="0"/>
            <w:vAlign w:val="center"/>
          </w:tcPr>
          <w:p>
            <w:pPr>
              <w:spacing w:line="300" w:lineRule="exact"/>
              <w:jc w:val="left"/>
              <w:rPr>
                <w:rFonts w:ascii="方正书宋_GBK" w:eastAsia="方正书宋_GBK" w:cs="Times New Roman"/>
              </w:rPr>
            </w:pPr>
          </w:p>
        </w:tc>
        <w:tc>
          <w:tcPr>
            <w:tcW w:w="709" w:type="dxa"/>
            <w:noWrap w:val="0"/>
            <w:vAlign w:val="center"/>
          </w:tcPr>
          <w:p>
            <w:pPr>
              <w:spacing w:line="300" w:lineRule="exact"/>
              <w:jc w:val="center"/>
              <w:rPr>
                <w:rFonts w:ascii="方正书宋_GBK" w:eastAsia="方正书宋_GBK" w:cs="Times New Roman"/>
              </w:rPr>
            </w:pPr>
          </w:p>
        </w:tc>
        <w:tc>
          <w:tcPr>
            <w:tcW w:w="907" w:type="dxa"/>
            <w:noWrap w:val="0"/>
            <w:vAlign w:val="center"/>
          </w:tcPr>
          <w:p>
            <w:pPr>
              <w:spacing w:line="300" w:lineRule="exact"/>
              <w:jc w:val="right"/>
              <w:rPr>
                <w:rFonts w:ascii="方正书宋_GBK" w:eastAsia="方正书宋_GBK" w:cs="Times New Roman"/>
              </w:rPr>
            </w:pPr>
          </w:p>
        </w:tc>
        <w:tc>
          <w:tcPr>
            <w:tcW w:w="907" w:type="dxa"/>
            <w:noWrap w:val="0"/>
            <w:vAlign w:val="center"/>
          </w:tcPr>
          <w:p>
            <w:pPr>
              <w:spacing w:line="300" w:lineRule="exact"/>
              <w:jc w:val="righ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c>
          <w:tcPr>
            <w:tcW w:w="1134" w:type="dxa"/>
            <w:noWrap w:val="0"/>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rPr>
        <w:sectPr>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七、国有资产信息</w:t>
      </w:r>
    </w:p>
    <w:p>
      <w:pPr>
        <w:spacing w:line="584" w:lineRule="exact"/>
        <w:ind w:firstLine="640"/>
        <w:rPr>
          <w:rFonts w:ascii="Times New Roman" w:hAnsi="Times New Roman" w:eastAsia="仿宋_GB2312"/>
          <w:sz w:val="32"/>
          <w:szCs w:val="32"/>
        </w:rPr>
      </w:pPr>
      <w:r>
        <w:rPr>
          <w:rFonts w:hint="eastAsia" w:ascii="Times New Roman" w:hAnsi="Times New Roman" w:eastAsia="仿宋_GB2312"/>
          <w:sz w:val="32"/>
          <w:szCs w:val="32"/>
        </w:rPr>
        <w:t>廊坊市文安县</w:t>
      </w:r>
      <w:r>
        <w:rPr>
          <w:rFonts w:hint="eastAsia" w:ascii="Times New Roman" w:hAnsi="Times New Roman" w:eastAsia="仿宋_GB2312"/>
          <w:sz w:val="32"/>
          <w:szCs w:val="32"/>
          <w:lang w:eastAsia="zh-CN"/>
        </w:rPr>
        <w:t>大围河乡</w:t>
      </w:r>
      <w:r>
        <w:rPr>
          <w:rFonts w:hint="eastAsia" w:ascii="Times New Roman" w:hAnsi="Times New Roman" w:eastAsia="仿宋_GB2312"/>
          <w:sz w:val="32"/>
          <w:szCs w:val="32"/>
        </w:rPr>
        <w:t>人民政府上年末固定资产金额为</w:t>
      </w:r>
      <w:r>
        <w:rPr>
          <w:rFonts w:hint="eastAsia" w:ascii="Times New Roman" w:hAnsi="Times New Roman" w:eastAsia="仿宋_GB2312"/>
          <w:sz w:val="32"/>
          <w:szCs w:val="32"/>
          <w:lang w:val="en-US" w:eastAsia="zh-CN"/>
        </w:rPr>
        <w:t>467.68</w:t>
      </w:r>
      <w:r>
        <w:rPr>
          <w:rFonts w:hint="eastAsia" w:ascii="Times New Roman" w:hAnsi="Times New Roman" w:eastAsia="仿宋_GB2312"/>
          <w:sz w:val="32"/>
          <w:szCs w:val="32"/>
        </w:rPr>
        <w:t>万元，本年度我部门无拟购置固定资产</w:t>
      </w:r>
    </w:p>
    <w:tbl>
      <w:tblPr>
        <w:tblStyle w:val="10"/>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spacing w:line="584" w:lineRule="exact"/>
              <w:jc w:val="center"/>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廊坊市市直部门固定资产占用情况表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spacing w:line="584" w:lineRule="exact"/>
              <w:jc w:val="left"/>
              <w:rPr>
                <w:rFonts w:ascii="Times New Roman" w:hAnsi="Times New Roman" w:eastAsia="仿宋_GB2312"/>
                <w:kern w:val="0"/>
                <w:sz w:val="22"/>
              </w:rPr>
            </w:pPr>
            <w:r>
              <w:rPr>
                <w:rFonts w:hint="eastAsia" w:ascii="Times New Roman" w:hAnsi="Times New Roman" w:eastAsia="仿宋_GB2312"/>
                <w:kern w:val="0"/>
                <w:sz w:val="22"/>
              </w:rPr>
              <w:t>编制部门：廊坊市文安县</w:t>
            </w:r>
            <w:r>
              <w:rPr>
                <w:rFonts w:hint="eastAsia" w:ascii="Times New Roman" w:hAnsi="Times New Roman" w:eastAsia="仿宋_GB2312"/>
                <w:kern w:val="0"/>
                <w:sz w:val="22"/>
                <w:lang w:eastAsia="zh-CN"/>
              </w:rPr>
              <w:t>大围河乡</w:t>
            </w:r>
            <w:r>
              <w:rPr>
                <w:rFonts w:hint="eastAsia" w:ascii="Times New Roman" w:hAnsi="Times New Roman" w:eastAsia="仿宋_GB2312"/>
                <w:kern w:val="0"/>
                <w:sz w:val="22"/>
              </w:rPr>
              <w:t>人民政府</w:t>
            </w:r>
          </w:p>
        </w:tc>
        <w:tc>
          <w:tcPr>
            <w:tcW w:w="5103" w:type="dxa"/>
            <w:tcBorders>
              <w:top w:val="nil"/>
              <w:left w:val="nil"/>
              <w:bottom w:val="nil"/>
              <w:right w:val="nil"/>
            </w:tcBorders>
            <w:vAlign w:val="center"/>
          </w:tcPr>
          <w:p>
            <w:pPr>
              <w:widowControl/>
              <w:spacing w:line="584" w:lineRule="exact"/>
              <w:jc w:val="left"/>
              <w:rPr>
                <w:rFonts w:ascii="Times New Roman" w:hAnsi="Times New Roman" w:eastAsia="仿宋_GB2312"/>
                <w:kern w:val="0"/>
                <w:sz w:val="22"/>
              </w:rPr>
            </w:pPr>
            <w:r>
              <w:rPr>
                <w:rFonts w:ascii="Times New Roman" w:hAnsi="Times New Roman" w:eastAsia="仿宋_GB2312"/>
                <w:kern w:val="0"/>
                <w:sz w:val="22"/>
              </w:rPr>
              <w:t xml:space="preserve">              </w:t>
            </w:r>
            <w:r>
              <w:rPr>
                <w:rFonts w:hint="eastAsia" w:ascii="Times New Roman" w:hAnsi="Times New Roman" w:eastAsia="仿宋_GB2312"/>
                <w:kern w:val="0"/>
                <w:sz w:val="22"/>
              </w:rPr>
              <w:t>截止时间：</w:t>
            </w:r>
            <w:r>
              <w:rPr>
                <w:rFonts w:ascii="Times New Roman" w:hAnsi="Times New Roman" w:eastAsia="仿宋_GB2312"/>
                <w:kern w:val="0"/>
                <w:sz w:val="22"/>
              </w:rPr>
              <w:t>20</w:t>
            </w:r>
            <w:r>
              <w:rPr>
                <w:rFonts w:hint="eastAsia" w:ascii="Times New Roman" w:hAnsi="Times New Roman" w:eastAsia="仿宋_GB2312"/>
                <w:kern w:val="0"/>
                <w:sz w:val="22"/>
                <w:lang w:val="en-US" w:eastAsia="zh-CN"/>
              </w:rPr>
              <w:t>21</w:t>
            </w:r>
            <w:r>
              <w:rPr>
                <w:rFonts w:hint="eastAsia" w:ascii="Times New Roman" w:hAnsi="Times New Roman" w:eastAsia="仿宋_GB2312"/>
                <w:kern w:val="0"/>
                <w:sz w:val="22"/>
              </w:rPr>
              <w:t>年</w:t>
            </w:r>
            <w:r>
              <w:rPr>
                <w:rFonts w:ascii="Times New Roman" w:hAnsi="Times New Roman" w:eastAsia="仿宋_GB2312"/>
                <w:kern w:val="0"/>
                <w:sz w:val="22"/>
              </w:rPr>
              <w:t>12</w:t>
            </w:r>
            <w:r>
              <w:rPr>
                <w:rFonts w:hint="eastAsia" w:ascii="Times New Roman" w:hAnsi="Times New Roman" w:eastAsia="仿宋_GB2312"/>
                <w:kern w:val="0"/>
                <w:sz w:val="22"/>
              </w:rPr>
              <w:t>月</w:t>
            </w:r>
            <w:r>
              <w:rPr>
                <w:rFonts w:ascii="Times New Roman" w:hAnsi="Times New Roman" w:eastAsia="仿宋_GB2312"/>
                <w:kern w:val="0"/>
                <w:sz w:val="22"/>
              </w:rPr>
              <w:t>31</w:t>
            </w:r>
            <w:r>
              <w:rPr>
                <w:rFonts w:hint="eastAsia" w:ascii="Times New Roman" w:hAnsi="Times New Roman" w:eastAsia="仿宋_GB2312"/>
                <w:kern w:val="0"/>
                <w:sz w:val="22"/>
              </w:rPr>
              <w:t>日</w:t>
            </w:r>
            <w:r>
              <w:rPr>
                <w:rFonts w:ascii="Times New Roman" w:hAnsi="Times New Roman" w:eastAsia="仿宋_GB2312"/>
                <w:kern w:val="0"/>
                <w:sz w:val="22"/>
              </w:rPr>
              <w:t xml:space="preserve">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项</w:t>
            </w:r>
            <w:r>
              <w:rPr>
                <w:rFonts w:ascii="Times New Roman" w:hAnsi="Times New Roman" w:eastAsia="仿宋_GB2312"/>
                <w:b/>
                <w:bCs/>
                <w:kern w:val="0"/>
                <w:sz w:val="22"/>
              </w:rPr>
              <w:t xml:space="preserve">   </w:t>
            </w:r>
            <w:r>
              <w:rPr>
                <w:rFonts w:hint="eastAsia" w:ascii="Times New Roman" w:hAnsi="Times New Roman" w:eastAsia="仿宋_GB2312"/>
                <w:b/>
                <w:bCs/>
                <w:kern w:val="0"/>
                <w:sz w:val="22"/>
              </w:rPr>
              <w:t>目</w:t>
            </w:r>
          </w:p>
        </w:tc>
        <w:tc>
          <w:tcPr>
            <w:tcW w:w="3155"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hint="eastAsia" w:ascii="Times New Roman" w:hAnsi="Times New Roman" w:eastAsia="仿宋_GB2312"/>
                <w:kern w:val="0"/>
                <w:sz w:val="22"/>
              </w:rPr>
              <w:t>资产总额</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w:t>
            </w:r>
          </w:p>
        </w:tc>
        <w:tc>
          <w:tcPr>
            <w:tcW w:w="5103"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467.68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ascii="Times New Roman" w:hAnsi="Times New Roman" w:eastAsia="仿宋_GB2312"/>
                <w:kern w:val="0"/>
                <w:sz w:val="22"/>
              </w:rPr>
              <w:t>1</w:t>
            </w:r>
            <w:r>
              <w:rPr>
                <w:rFonts w:hint="eastAsia" w:ascii="Times New Roman" w:hAnsi="Times New Roman" w:eastAsia="仿宋_GB2312"/>
                <w:kern w:val="0"/>
                <w:sz w:val="22"/>
              </w:rPr>
              <w:t>、房屋（平方米）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6898</w:t>
            </w:r>
          </w:p>
        </w:tc>
        <w:tc>
          <w:tcPr>
            <w:tcW w:w="5103"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28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hint="eastAsia" w:ascii="Times New Roman" w:hAnsi="Times New Roman" w:eastAsia="仿宋_GB2312"/>
                <w:kern w:val="0"/>
                <w:sz w:val="22"/>
              </w:rPr>
              <w:t>其中：办公用房（平方米）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6898</w:t>
            </w:r>
          </w:p>
        </w:tc>
        <w:tc>
          <w:tcPr>
            <w:tcW w:w="5103"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28</w:t>
            </w:r>
          </w:p>
        </w:tc>
      </w:tr>
      <w:tr>
        <w:tblPrEx>
          <w:tblCellMar>
            <w:top w:w="0" w:type="dxa"/>
            <w:left w:w="108" w:type="dxa"/>
            <w:bottom w:w="0" w:type="dxa"/>
            <w:right w:w="108" w:type="dxa"/>
          </w:tblCellMar>
        </w:tblPrEx>
        <w:trPr>
          <w:trHeight w:val="642"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ascii="Times New Roman" w:hAnsi="Times New Roman" w:eastAsia="仿宋_GB2312"/>
                <w:kern w:val="0"/>
                <w:sz w:val="22"/>
              </w:rPr>
              <w:t>2</w:t>
            </w:r>
            <w:r>
              <w:rPr>
                <w:rFonts w:hint="eastAsia" w:ascii="Times New Roman" w:hAnsi="Times New Roman" w:eastAsia="仿宋_GB2312"/>
                <w:kern w:val="0"/>
                <w:sz w:val="22"/>
              </w:rPr>
              <w:t>、车辆（台、辆）</w:t>
            </w:r>
          </w:p>
        </w:tc>
        <w:tc>
          <w:tcPr>
            <w:tcW w:w="3155" w:type="dxa"/>
            <w:tcBorders>
              <w:top w:val="nil"/>
              <w:left w:val="nil"/>
              <w:bottom w:val="single" w:color="auto" w:sz="4" w:space="0"/>
              <w:right w:val="single" w:color="auto" w:sz="4" w:space="0"/>
            </w:tcBorders>
          </w:tcPr>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Times New Roman" w:hAnsi="Times New Roman" w:eastAsia="仿宋_GB2312"/>
                <w:sz w:val="22"/>
                <w:lang w:val="en-US" w:eastAsia="zh-CN"/>
              </w:rPr>
            </w:pP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10</w:t>
            </w:r>
          </w:p>
        </w:tc>
        <w:tc>
          <w:tcPr>
            <w:tcW w:w="5103" w:type="dxa"/>
            <w:tcBorders>
              <w:top w:val="nil"/>
              <w:left w:val="nil"/>
              <w:bottom w:val="single" w:color="auto" w:sz="4" w:space="0"/>
              <w:right w:val="single" w:color="auto" w:sz="4" w:space="0"/>
            </w:tcBorders>
            <w:vAlign w:val="top"/>
          </w:tcPr>
          <w:p>
            <w:pPr>
              <w:spacing w:line="584" w:lineRule="exact"/>
              <w:jc w:val="center"/>
              <w:rPr>
                <w:rFonts w:hint="eastAsia" w:ascii="Times New Roman" w:hAnsi="Times New Roman" w:eastAsia="仿宋_GB2312"/>
                <w:sz w:val="22"/>
                <w:lang w:val="en-US" w:eastAsia="zh-CN"/>
              </w:rPr>
            </w:pPr>
            <w:r>
              <w:rPr>
                <w:rFonts w:hint="eastAsia" w:ascii="Times New Roman" w:hAnsi="Times New Roman" w:eastAsia="仿宋_GB2312"/>
                <w:sz w:val="22"/>
                <w:lang w:val="en-US" w:eastAsia="zh-CN"/>
              </w:rPr>
              <w:t>40.54</w:t>
            </w:r>
          </w:p>
          <w:p>
            <w:pPr>
              <w:spacing w:line="584" w:lineRule="exact"/>
              <w:jc w:val="center"/>
              <w:rPr>
                <w:rFonts w:hint="default" w:ascii="Times New Roman" w:hAnsi="Times New Roman" w:eastAsia="仿宋_GB2312"/>
                <w:sz w:val="22"/>
                <w:lang w:val="en-US" w:eastAsia="zh-CN"/>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ascii="Times New Roman" w:hAnsi="Times New Roman" w:eastAsia="仿宋_GB2312"/>
                <w:kern w:val="0"/>
                <w:sz w:val="22"/>
              </w:rPr>
              <w:t>3</w:t>
            </w:r>
            <w:r>
              <w:rPr>
                <w:rFonts w:hint="eastAsia" w:ascii="Times New Roman" w:hAnsi="Times New Roman" w:eastAsia="仿宋_GB2312"/>
                <w:kern w:val="0"/>
                <w:sz w:val="22"/>
              </w:rPr>
              <w:t>、单价在</w:t>
            </w:r>
            <w:r>
              <w:rPr>
                <w:rFonts w:ascii="Times New Roman" w:hAnsi="Times New Roman" w:eastAsia="仿宋_GB2312"/>
                <w:kern w:val="0"/>
                <w:sz w:val="22"/>
              </w:rPr>
              <w:t>20</w:t>
            </w:r>
            <w:r>
              <w:rPr>
                <w:rFonts w:hint="eastAsia" w:ascii="Times New Roman" w:hAnsi="Times New Roman" w:eastAsia="仿宋_GB2312"/>
                <w:kern w:val="0"/>
                <w:sz w:val="22"/>
              </w:rPr>
              <w:t>万元以上的设备</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ascii="Times New Roman" w:hAnsi="Times New Roman" w:eastAsia="仿宋_GB2312"/>
                <w:kern w:val="0"/>
                <w:sz w:val="22"/>
              </w:rPr>
              <w:t>4</w:t>
            </w:r>
            <w:r>
              <w:rPr>
                <w:rFonts w:hint="eastAsia" w:ascii="Times New Roman" w:hAnsi="Times New Roman" w:eastAsia="仿宋_GB2312"/>
                <w:kern w:val="0"/>
                <w:sz w:val="22"/>
              </w:rPr>
              <w:t>、其他固定资产</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p>
        </w:tc>
        <w:tc>
          <w:tcPr>
            <w:tcW w:w="5103"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399.14</w:t>
            </w:r>
          </w:p>
        </w:tc>
      </w:tr>
    </w:tbl>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八、名词解释</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、一般公共预算拨款收入：</w:t>
      </w:r>
      <w:r>
        <w:rPr>
          <w:rFonts w:hint="eastAsia" w:ascii="Times New Roman" w:hAnsi="Times New Roman" w:eastAsia="仿宋_GB2312"/>
          <w:sz w:val="32"/>
          <w:szCs w:val="32"/>
        </w:rPr>
        <w:t>指</w:t>
      </w:r>
      <w:r>
        <w:rPr>
          <w:rFonts w:hint="eastAsia" w:ascii="Times New Roman" w:hAnsi="Times New Roman" w:eastAsia="仿宋_GB2312"/>
          <w:sz w:val="32"/>
          <w:szCs w:val="32"/>
          <w:lang w:eastAsia="zh-CN"/>
        </w:rPr>
        <w:t>县</w:t>
      </w:r>
      <w:r>
        <w:rPr>
          <w:rFonts w:hint="eastAsia" w:ascii="Times New Roman" w:hAnsi="Times New Roman" w:eastAsia="仿宋_GB2312"/>
          <w:sz w:val="32"/>
          <w:szCs w:val="32"/>
        </w:rPr>
        <w:t>级财政当年拨付的资金。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、事业收入：</w:t>
      </w:r>
      <w:r>
        <w:rPr>
          <w:rFonts w:hint="eastAsia" w:ascii="Times New Roman" w:hAnsi="Times New Roman" w:eastAsia="仿宋_GB2312"/>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、其他收入：</w:t>
      </w:r>
      <w:r>
        <w:rPr>
          <w:rFonts w:hint="eastAsia" w:ascii="Times New Roman" w:hAnsi="Times New Roman" w:eastAsia="仿宋_GB2312"/>
          <w:sz w:val="32"/>
          <w:szCs w:val="32"/>
        </w:rPr>
        <w:t>指除</w:t>
      </w:r>
      <w:r>
        <w:rPr>
          <w:rFonts w:ascii="Times New Roman" w:hAnsi="Times New Roman" w:eastAsia="仿宋_GB2312"/>
          <w:sz w:val="32"/>
          <w:szCs w:val="32"/>
        </w:rPr>
        <w:t>“</w:t>
      </w:r>
      <w:r>
        <w:rPr>
          <w:rFonts w:hint="eastAsia" w:ascii="Times New Roman" w:hAnsi="Times New Roman" w:eastAsia="仿宋_GB2312"/>
          <w:sz w:val="32"/>
          <w:szCs w:val="32"/>
        </w:rPr>
        <w:t>一般公共预算拨款收入</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事业收入</w:t>
      </w:r>
      <w:r>
        <w:rPr>
          <w:rFonts w:ascii="Times New Roman" w:hAnsi="Times New Roman" w:eastAsia="仿宋_GB2312"/>
          <w:sz w:val="32"/>
          <w:szCs w:val="32"/>
        </w:rPr>
        <w:t>”</w:t>
      </w:r>
      <w:r>
        <w:rPr>
          <w:rFonts w:hint="eastAsia" w:ascii="Times New Roman" w:hAnsi="Times New Roman" w:eastAsia="仿宋_GB2312"/>
          <w:sz w:val="32"/>
          <w:szCs w:val="32"/>
        </w:rPr>
        <w:t>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4</w:t>
      </w:r>
      <w:r>
        <w:rPr>
          <w:rFonts w:hint="eastAsia" w:ascii="Times New Roman" w:hAnsi="Times New Roman" w:eastAsia="仿宋_GB2312"/>
          <w:b/>
          <w:sz w:val="32"/>
          <w:szCs w:val="32"/>
        </w:rPr>
        <w:t>、基本支出：</w:t>
      </w:r>
      <w:r>
        <w:rPr>
          <w:rFonts w:hint="eastAsia" w:ascii="Times New Roman" w:hAnsi="Times New Roman" w:eastAsia="仿宋_GB2312"/>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5</w:t>
      </w:r>
      <w:r>
        <w:rPr>
          <w:rFonts w:hint="eastAsia" w:ascii="Times New Roman" w:hAnsi="Times New Roman" w:eastAsia="仿宋_GB2312"/>
          <w:b/>
          <w:sz w:val="32"/>
          <w:szCs w:val="32"/>
        </w:rPr>
        <w:t>、项目支出：</w:t>
      </w:r>
      <w:r>
        <w:rPr>
          <w:rFonts w:hint="eastAsia" w:ascii="Times New Roman" w:hAnsi="Times New Roman" w:eastAsia="仿宋_GB2312"/>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6</w:t>
      </w:r>
      <w:r>
        <w:rPr>
          <w:rFonts w:hint="eastAsia" w:ascii="Times New Roman" w:hAnsi="Times New Roman" w:eastAsia="仿宋_GB2312"/>
          <w:b/>
          <w:sz w:val="32"/>
          <w:szCs w:val="32"/>
        </w:rPr>
        <w:t>、上缴上级支出：</w:t>
      </w:r>
      <w:r>
        <w:rPr>
          <w:rFonts w:hint="eastAsia" w:ascii="Times New Roman" w:hAnsi="Times New Roman" w:eastAsia="仿宋_GB2312"/>
          <w:sz w:val="32"/>
          <w:szCs w:val="32"/>
        </w:rPr>
        <w:t>指下级单位上缴上级的支出。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7</w:t>
      </w:r>
      <w:r>
        <w:rPr>
          <w:rFonts w:hint="eastAsia" w:ascii="Times New Roman" w:hAnsi="Times New Roman" w:eastAsia="仿宋_GB2312"/>
          <w:b/>
          <w:sz w:val="32"/>
          <w:szCs w:val="32"/>
        </w:rPr>
        <w:t>、</w:t>
      </w:r>
      <w:r>
        <w:rPr>
          <w:rFonts w:ascii="Times New Roman" w:hAnsi="Times New Roman" w:eastAsia="仿宋_GB2312"/>
          <w:b/>
          <w:sz w:val="32"/>
          <w:szCs w:val="32"/>
        </w:rPr>
        <w:t>“</w:t>
      </w:r>
      <w:r>
        <w:rPr>
          <w:rFonts w:hint="eastAsia" w:ascii="Times New Roman" w:hAnsi="Times New Roman" w:eastAsia="仿宋_GB2312"/>
          <w:b/>
          <w:sz w:val="32"/>
          <w:szCs w:val="32"/>
        </w:rPr>
        <w:t>三公</w:t>
      </w:r>
      <w:r>
        <w:rPr>
          <w:rFonts w:ascii="Times New Roman" w:hAnsi="Times New Roman" w:eastAsia="仿宋_GB2312"/>
          <w:b/>
          <w:sz w:val="32"/>
          <w:szCs w:val="32"/>
        </w:rPr>
        <w:t>”</w:t>
      </w:r>
      <w:r>
        <w:rPr>
          <w:rFonts w:hint="eastAsia" w:ascii="Times New Roman" w:hAnsi="Times New Roman" w:eastAsia="仿宋_GB2312"/>
          <w:b/>
          <w:sz w:val="32"/>
          <w:szCs w:val="32"/>
        </w:rPr>
        <w:t>经费：</w:t>
      </w:r>
      <w:r>
        <w:rPr>
          <w:rFonts w:hint="eastAsia" w:ascii="Times New Roman" w:hAnsi="Times New Roman" w:eastAsia="仿宋_GB2312"/>
          <w:sz w:val="32"/>
          <w:szCs w:val="32"/>
        </w:rPr>
        <w:t>纳入</w:t>
      </w:r>
      <w:r>
        <w:rPr>
          <w:rFonts w:hint="eastAsia" w:ascii="Times New Roman" w:hAnsi="Times New Roman" w:eastAsia="仿宋_GB2312"/>
          <w:sz w:val="32"/>
          <w:szCs w:val="32"/>
          <w:lang w:eastAsia="zh-CN"/>
        </w:rPr>
        <w:t>县</w:t>
      </w:r>
      <w:r>
        <w:rPr>
          <w:rFonts w:hint="eastAsia" w:ascii="Times New Roman" w:hAnsi="Times New Roman" w:eastAsia="仿宋_GB2312"/>
          <w:sz w:val="32"/>
          <w:szCs w:val="32"/>
        </w:rPr>
        <w:t>级财政预算管理的</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经费，是指</w:t>
      </w:r>
      <w:r>
        <w:rPr>
          <w:rFonts w:hint="eastAsia" w:ascii="Times New Roman" w:hAnsi="Times New Roman" w:eastAsia="仿宋_GB2312"/>
          <w:sz w:val="32"/>
          <w:szCs w:val="32"/>
          <w:lang w:eastAsia="zh-CN"/>
        </w:rPr>
        <w:t>县</w:t>
      </w:r>
      <w:r>
        <w:rPr>
          <w:rFonts w:hint="eastAsia" w:ascii="Times New Roman" w:hAnsi="Times New Roman" w:eastAsia="仿宋_GB2312"/>
          <w:sz w:val="32"/>
          <w:szCs w:val="32"/>
        </w:rPr>
        <w:t>级部门用财政拨款安排的因公出国（境）费、公务用车购置及运维费和公务接待费。其中，因公出国（境）费反映单位公务出国（境）的住宿费、旅费、伙食补助费、杂费、培训</w:t>
      </w:r>
      <w:bookmarkStart w:id="14" w:name="_GoBack"/>
      <w:bookmarkEnd w:id="14"/>
      <w:r>
        <w:rPr>
          <w:rFonts w:hint="eastAsia" w:ascii="Times New Roman" w:hAnsi="Times New Roman" w:eastAsia="仿宋_GB2312"/>
          <w:sz w:val="32"/>
          <w:szCs w:val="32"/>
        </w:rPr>
        <w:t>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8</w:t>
      </w:r>
      <w:r>
        <w:rPr>
          <w:rFonts w:hint="eastAsia" w:ascii="Times New Roman" w:hAnsi="Times New Roman" w:eastAsia="仿宋_GB2312"/>
          <w:b/>
          <w:sz w:val="32"/>
          <w:szCs w:val="32"/>
        </w:rPr>
        <w:t>、机关运行费：</w:t>
      </w:r>
      <w:r>
        <w:rPr>
          <w:rFonts w:hint="eastAsia" w:ascii="Times New Roman"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9</w:t>
      </w:r>
      <w:r>
        <w:rPr>
          <w:rFonts w:hint="eastAsia" w:ascii="Times New Roman" w:hAnsi="Times New Roman" w:eastAsia="仿宋_GB2312"/>
          <w:b/>
          <w:sz w:val="32"/>
          <w:szCs w:val="32"/>
        </w:rPr>
        <w:t>、上年结转：</w:t>
      </w:r>
      <w:r>
        <w:rPr>
          <w:rFonts w:hint="eastAsia" w:ascii="Times New Roman" w:hAnsi="Times New Roman" w:eastAsia="仿宋_GB2312"/>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10</w:t>
      </w:r>
      <w:r>
        <w:rPr>
          <w:rFonts w:hint="eastAsia" w:ascii="Times New Roman" w:hAnsi="Times New Roman" w:eastAsia="仿宋_GB2312"/>
          <w:b/>
          <w:sz w:val="32"/>
          <w:szCs w:val="32"/>
        </w:rPr>
        <w:t>、事业单位经营支出：</w:t>
      </w:r>
      <w:r>
        <w:rPr>
          <w:rFonts w:hint="eastAsia" w:ascii="Times New Roman" w:hAnsi="Times New Roman" w:eastAsia="仿宋_GB2312"/>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九、其他需要说明的事项</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我部门无其他需要说明的事项。</w:t>
      </w:r>
    </w:p>
    <w:p>
      <w:pPr>
        <w:spacing w:line="584" w:lineRule="exact"/>
        <w:rPr>
          <w:rFonts w:ascii="Times New Roman" w:hAnsi="Times New Roman" w:eastAsia="仿宋_GB2312"/>
          <w:sz w:val="32"/>
          <w:szCs w:val="32"/>
        </w:rPr>
      </w:pPr>
    </w:p>
    <w:p>
      <w:pPr>
        <w:spacing w:line="584" w:lineRule="exact"/>
        <w:ind w:firstLine="643" w:firstLineChars="200"/>
        <w:rPr>
          <w:rFonts w:ascii="Times New Roman" w:hAnsi="Times New Roman" w:eastAsia="仿宋_GB2312"/>
          <w:b/>
          <w:color w:val="FF0000"/>
          <w:sz w:val="32"/>
          <w:szCs w:val="32"/>
        </w:rPr>
      </w:pPr>
    </w:p>
    <w:p>
      <w:pPr>
        <w:spacing w:line="584" w:lineRule="exact"/>
        <w:ind w:firstLine="643" w:firstLineChars="200"/>
        <w:rPr>
          <w:rFonts w:ascii="Times New Roman" w:hAnsi="Times New Roman" w:eastAsia="仿宋_GB2312"/>
          <w:b/>
          <w:color w:val="FF0000"/>
          <w:sz w:val="32"/>
          <w:szCs w:val="32"/>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altName w:val="宋体"/>
    <w:panose1 w:val="00000000000000000000"/>
    <w:charset w:val="86"/>
    <w:family w:val="roman"/>
    <w:pitch w:val="default"/>
    <w:sig w:usb0="00000000" w:usb1="00000000" w:usb2="00000000" w:usb3="00000000" w:csb0="00040001" w:csb1="00000000"/>
  </w:font>
  <w:font w:name="方正仿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separate"/>
    </w:r>
    <w:r>
      <w:rPr>
        <w:rStyle w:val="12"/>
      </w:rPr>
      <w:t>26</w:t>
    </w:r>
    <w:r>
      <w:rPr>
        <w:rStyle w:val="12"/>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6159CB"/>
    <w:multiLevelType w:val="singleLevel"/>
    <w:tmpl w:val="606159CB"/>
    <w:lvl w:ilvl="0" w:tentative="0">
      <w:start w:val="4"/>
      <w:numFmt w:val="chineseCounting"/>
      <w:suff w:val="nothing"/>
      <w:lvlText w:val="（%1）"/>
      <w:lvlJc w:val="left"/>
    </w:lvl>
  </w:abstractNum>
  <w:abstractNum w:abstractNumId="1">
    <w:nsid w:val="75E22F24"/>
    <w:multiLevelType w:val="multilevel"/>
    <w:tmpl w:val="75E22F24"/>
    <w:lvl w:ilvl="0" w:tentative="0">
      <w:start w:val="5"/>
      <w:numFmt w:val="japaneseCounting"/>
      <w:lvlText w:val="%1、"/>
      <w:lvlJc w:val="left"/>
      <w:pPr>
        <w:tabs>
          <w:tab w:val="left" w:pos="1520"/>
        </w:tabs>
        <w:ind w:left="1520" w:hanging="720"/>
      </w:pPr>
      <w:rPr>
        <w:rFonts w:hint="default" w:cs="Times New Roman"/>
      </w:rPr>
    </w:lvl>
    <w:lvl w:ilvl="1" w:tentative="0">
      <w:start w:val="1"/>
      <w:numFmt w:val="lowerLetter"/>
      <w:lvlText w:val="%2)"/>
      <w:lvlJc w:val="left"/>
      <w:pPr>
        <w:tabs>
          <w:tab w:val="left" w:pos="1640"/>
        </w:tabs>
        <w:ind w:left="1640" w:hanging="420"/>
      </w:pPr>
      <w:rPr>
        <w:rFonts w:cs="Times New Roman"/>
      </w:rPr>
    </w:lvl>
    <w:lvl w:ilvl="2" w:tentative="0">
      <w:start w:val="1"/>
      <w:numFmt w:val="lowerRoman"/>
      <w:lvlText w:val="%3."/>
      <w:lvlJc w:val="right"/>
      <w:pPr>
        <w:tabs>
          <w:tab w:val="left" w:pos="2060"/>
        </w:tabs>
        <w:ind w:left="2060" w:hanging="420"/>
      </w:pPr>
      <w:rPr>
        <w:rFonts w:cs="Times New Roman"/>
      </w:rPr>
    </w:lvl>
    <w:lvl w:ilvl="3" w:tentative="0">
      <w:start w:val="1"/>
      <w:numFmt w:val="decimal"/>
      <w:lvlText w:val="%4."/>
      <w:lvlJc w:val="left"/>
      <w:pPr>
        <w:tabs>
          <w:tab w:val="left" w:pos="2480"/>
        </w:tabs>
        <w:ind w:left="2480" w:hanging="420"/>
      </w:pPr>
      <w:rPr>
        <w:rFonts w:cs="Times New Roman"/>
      </w:rPr>
    </w:lvl>
    <w:lvl w:ilvl="4" w:tentative="0">
      <w:start w:val="1"/>
      <w:numFmt w:val="lowerLetter"/>
      <w:lvlText w:val="%5)"/>
      <w:lvlJc w:val="left"/>
      <w:pPr>
        <w:tabs>
          <w:tab w:val="left" w:pos="2900"/>
        </w:tabs>
        <w:ind w:left="2900" w:hanging="420"/>
      </w:pPr>
      <w:rPr>
        <w:rFonts w:cs="Times New Roman"/>
      </w:rPr>
    </w:lvl>
    <w:lvl w:ilvl="5" w:tentative="0">
      <w:start w:val="1"/>
      <w:numFmt w:val="lowerRoman"/>
      <w:lvlText w:val="%6."/>
      <w:lvlJc w:val="right"/>
      <w:pPr>
        <w:tabs>
          <w:tab w:val="left" w:pos="3320"/>
        </w:tabs>
        <w:ind w:left="3320" w:hanging="420"/>
      </w:pPr>
      <w:rPr>
        <w:rFonts w:cs="Times New Roman"/>
      </w:rPr>
    </w:lvl>
    <w:lvl w:ilvl="6" w:tentative="0">
      <w:start w:val="1"/>
      <w:numFmt w:val="decimal"/>
      <w:lvlText w:val="%7."/>
      <w:lvlJc w:val="left"/>
      <w:pPr>
        <w:tabs>
          <w:tab w:val="left" w:pos="3740"/>
        </w:tabs>
        <w:ind w:left="3740" w:hanging="420"/>
      </w:pPr>
      <w:rPr>
        <w:rFonts w:cs="Times New Roman"/>
      </w:rPr>
    </w:lvl>
    <w:lvl w:ilvl="7" w:tentative="0">
      <w:start w:val="1"/>
      <w:numFmt w:val="lowerLetter"/>
      <w:lvlText w:val="%8)"/>
      <w:lvlJc w:val="left"/>
      <w:pPr>
        <w:tabs>
          <w:tab w:val="left" w:pos="4160"/>
        </w:tabs>
        <w:ind w:left="4160" w:hanging="420"/>
      </w:pPr>
      <w:rPr>
        <w:rFonts w:cs="Times New Roman"/>
      </w:rPr>
    </w:lvl>
    <w:lvl w:ilvl="8" w:tentative="0">
      <w:start w:val="1"/>
      <w:numFmt w:val="lowerRoman"/>
      <w:lvlText w:val="%9."/>
      <w:lvlJc w:val="right"/>
      <w:pPr>
        <w:tabs>
          <w:tab w:val="left" w:pos="4580"/>
        </w:tabs>
        <w:ind w:left="45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E4NDYwOTI3NDc1OWY1NGViNmM5NTY4MDY5NzM2MWIifQ=="/>
  </w:docVars>
  <w:rsids>
    <w:rsidRoot w:val="00F66032"/>
    <w:rsid w:val="000053CC"/>
    <w:rsid w:val="00005DD8"/>
    <w:rsid w:val="00007292"/>
    <w:rsid w:val="00007A31"/>
    <w:rsid w:val="0003697D"/>
    <w:rsid w:val="00037AF6"/>
    <w:rsid w:val="0004565F"/>
    <w:rsid w:val="00072187"/>
    <w:rsid w:val="00075D5F"/>
    <w:rsid w:val="0008180F"/>
    <w:rsid w:val="00082B29"/>
    <w:rsid w:val="00093DA3"/>
    <w:rsid w:val="000B529B"/>
    <w:rsid w:val="000C2338"/>
    <w:rsid w:val="000C24E6"/>
    <w:rsid w:val="000C3A19"/>
    <w:rsid w:val="000E4305"/>
    <w:rsid w:val="000F0D09"/>
    <w:rsid w:val="00123A3A"/>
    <w:rsid w:val="001245BB"/>
    <w:rsid w:val="001251A3"/>
    <w:rsid w:val="00143193"/>
    <w:rsid w:val="00160266"/>
    <w:rsid w:val="001643E8"/>
    <w:rsid w:val="00164641"/>
    <w:rsid w:val="00164B40"/>
    <w:rsid w:val="00176C13"/>
    <w:rsid w:val="00183D1E"/>
    <w:rsid w:val="001919C4"/>
    <w:rsid w:val="0019723B"/>
    <w:rsid w:val="001A0943"/>
    <w:rsid w:val="001A21CC"/>
    <w:rsid w:val="001A3D44"/>
    <w:rsid w:val="001B5C1D"/>
    <w:rsid w:val="001C2576"/>
    <w:rsid w:val="001C2B2C"/>
    <w:rsid w:val="001D42E8"/>
    <w:rsid w:val="001E0757"/>
    <w:rsid w:val="001E5749"/>
    <w:rsid w:val="001E6DDC"/>
    <w:rsid w:val="001E70E9"/>
    <w:rsid w:val="001F5C92"/>
    <w:rsid w:val="001F7873"/>
    <w:rsid w:val="00204F37"/>
    <w:rsid w:val="0022607B"/>
    <w:rsid w:val="00230E48"/>
    <w:rsid w:val="00241FD4"/>
    <w:rsid w:val="00246317"/>
    <w:rsid w:val="00251B12"/>
    <w:rsid w:val="00265318"/>
    <w:rsid w:val="002713A3"/>
    <w:rsid w:val="00277452"/>
    <w:rsid w:val="002835D7"/>
    <w:rsid w:val="00290FD6"/>
    <w:rsid w:val="0029588E"/>
    <w:rsid w:val="00296113"/>
    <w:rsid w:val="002A673A"/>
    <w:rsid w:val="002C29A3"/>
    <w:rsid w:val="002C5E13"/>
    <w:rsid w:val="002C62BC"/>
    <w:rsid w:val="002E0EB8"/>
    <w:rsid w:val="002F3A53"/>
    <w:rsid w:val="002F3E58"/>
    <w:rsid w:val="0030542C"/>
    <w:rsid w:val="003075D4"/>
    <w:rsid w:val="00311B7A"/>
    <w:rsid w:val="003126B6"/>
    <w:rsid w:val="00313D9C"/>
    <w:rsid w:val="00314231"/>
    <w:rsid w:val="00325215"/>
    <w:rsid w:val="00325861"/>
    <w:rsid w:val="0033339C"/>
    <w:rsid w:val="003442A2"/>
    <w:rsid w:val="0036386B"/>
    <w:rsid w:val="00371FDA"/>
    <w:rsid w:val="00377D7A"/>
    <w:rsid w:val="0039520A"/>
    <w:rsid w:val="003A6ED3"/>
    <w:rsid w:val="003B6D37"/>
    <w:rsid w:val="003D2E03"/>
    <w:rsid w:val="00424943"/>
    <w:rsid w:val="0042727E"/>
    <w:rsid w:val="0043175C"/>
    <w:rsid w:val="00437296"/>
    <w:rsid w:val="00451590"/>
    <w:rsid w:val="00451871"/>
    <w:rsid w:val="004706DE"/>
    <w:rsid w:val="00472923"/>
    <w:rsid w:val="00486DCD"/>
    <w:rsid w:val="0049120C"/>
    <w:rsid w:val="004B0C3A"/>
    <w:rsid w:val="004B12F3"/>
    <w:rsid w:val="004B45C1"/>
    <w:rsid w:val="004C49A8"/>
    <w:rsid w:val="004D0AD1"/>
    <w:rsid w:val="004D5788"/>
    <w:rsid w:val="004E3066"/>
    <w:rsid w:val="004E419C"/>
    <w:rsid w:val="004E74CD"/>
    <w:rsid w:val="00517C46"/>
    <w:rsid w:val="00524EFD"/>
    <w:rsid w:val="00527CD9"/>
    <w:rsid w:val="00542866"/>
    <w:rsid w:val="00572067"/>
    <w:rsid w:val="00573562"/>
    <w:rsid w:val="0057546C"/>
    <w:rsid w:val="00590ECE"/>
    <w:rsid w:val="005B041A"/>
    <w:rsid w:val="005B3671"/>
    <w:rsid w:val="005C0E90"/>
    <w:rsid w:val="005D37CA"/>
    <w:rsid w:val="005D5683"/>
    <w:rsid w:val="005F1499"/>
    <w:rsid w:val="005F5714"/>
    <w:rsid w:val="005F7AE1"/>
    <w:rsid w:val="00611D03"/>
    <w:rsid w:val="00614A29"/>
    <w:rsid w:val="00623770"/>
    <w:rsid w:val="00651BA2"/>
    <w:rsid w:val="00673D76"/>
    <w:rsid w:val="006750E7"/>
    <w:rsid w:val="00677AC3"/>
    <w:rsid w:val="006854F0"/>
    <w:rsid w:val="006B1C4A"/>
    <w:rsid w:val="006B610D"/>
    <w:rsid w:val="006C3E06"/>
    <w:rsid w:val="006E49F5"/>
    <w:rsid w:val="006F66C9"/>
    <w:rsid w:val="006F74B7"/>
    <w:rsid w:val="007013C8"/>
    <w:rsid w:val="00716BFB"/>
    <w:rsid w:val="00727C84"/>
    <w:rsid w:val="0074338E"/>
    <w:rsid w:val="00753836"/>
    <w:rsid w:val="0075393C"/>
    <w:rsid w:val="00754592"/>
    <w:rsid w:val="00776C08"/>
    <w:rsid w:val="00785B0E"/>
    <w:rsid w:val="007B0400"/>
    <w:rsid w:val="007B49AA"/>
    <w:rsid w:val="007C219A"/>
    <w:rsid w:val="007E1DA8"/>
    <w:rsid w:val="007E5EC5"/>
    <w:rsid w:val="007F1335"/>
    <w:rsid w:val="007F6C26"/>
    <w:rsid w:val="00800F72"/>
    <w:rsid w:val="00806294"/>
    <w:rsid w:val="00811795"/>
    <w:rsid w:val="00813208"/>
    <w:rsid w:val="00815157"/>
    <w:rsid w:val="00815F8F"/>
    <w:rsid w:val="008219E1"/>
    <w:rsid w:val="00821E17"/>
    <w:rsid w:val="0083348E"/>
    <w:rsid w:val="008334AE"/>
    <w:rsid w:val="00835573"/>
    <w:rsid w:val="00836FED"/>
    <w:rsid w:val="0083724E"/>
    <w:rsid w:val="00841D53"/>
    <w:rsid w:val="00845CD2"/>
    <w:rsid w:val="00852B0D"/>
    <w:rsid w:val="0085425A"/>
    <w:rsid w:val="008575E3"/>
    <w:rsid w:val="00864B7F"/>
    <w:rsid w:val="00881692"/>
    <w:rsid w:val="008858FF"/>
    <w:rsid w:val="0089075B"/>
    <w:rsid w:val="008A6576"/>
    <w:rsid w:val="008A6D3B"/>
    <w:rsid w:val="008B3CC5"/>
    <w:rsid w:val="008B52CD"/>
    <w:rsid w:val="008C4AAE"/>
    <w:rsid w:val="008C7C4D"/>
    <w:rsid w:val="008E05CF"/>
    <w:rsid w:val="008E0AD8"/>
    <w:rsid w:val="008E4261"/>
    <w:rsid w:val="008E70D4"/>
    <w:rsid w:val="008F4662"/>
    <w:rsid w:val="0090563F"/>
    <w:rsid w:val="00905D08"/>
    <w:rsid w:val="009161E4"/>
    <w:rsid w:val="00920F22"/>
    <w:rsid w:val="00923F0E"/>
    <w:rsid w:val="00925753"/>
    <w:rsid w:val="00932F6D"/>
    <w:rsid w:val="00936DDD"/>
    <w:rsid w:val="00937F8B"/>
    <w:rsid w:val="009425F4"/>
    <w:rsid w:val="00943BD8"/>
    <w:rsid w:val="009458A2"/>
    <w:rsid w:val="00954B2C"/>
    <w:rsid w:val="0096626E"/>
    <w:rsid w:val="009664AA"/>
    <w:rsid w:val="00966C5C"/>
    <w:rsid w:val="00973104"/>
    <w:rsid w:val="009842F6"/>
    <w:rsid w:val="00995BF0"/>
    <w:rsid w:val="009A16D5"/>
    <w:rsid w:val="009A353D"/>
    <w:rsid w:val="009B0B77"/>
    <w:rsid w:val="009B511E"/>
    <w:rsid w:val="009B5215"/>
    <w:rsid w:val="009C6C86"/>
    <w:rsid w:val="009D37D3"/>
    <w:rsid w:val="00A16E6C"/>
    <w:rsid w:val="00A40F60"/>
    <w:rsid w:val="00A44E3D"/>
    <w:rsid w:val="00A72D2E"/>
    <w:rsid w:val="00A74447"/>
    <w:rsid w:val="00A74CE5"/>
    <w:rsid w:val="00A77500"/>
    <w:rsid w:val="00A8536F"/>
    <w:rsid w:val="00A911E7"/>
    <w:rsid w:val="00A92170"/>
    <w:rsid w:val="00A939D9"/>
    <w:rsid w:val="00AB77AA"/>
    <w:rsid w:val="00AC1794"/>
    <w:rsid w:val="00AC4748"/>
    <w:rsid w:val="00AD5259"/>
    <w:rsid w:val="00AE1A02"/>
    <w:rsid w:val="00B01D36"/>
    <w:rsid w:val="00B078CD"/>
    <w:rsid w:val="00B20712"/>
    <w:rsid w:val="00B43238"/>
    <w:rsid w:val="00B45DD3"/>
    <w:rsid w:val="00B54B90"/>
    <w:rsid w:val="00B64FA8"/>
    <w:rsid w:val="00B73582"/>
    <w:rsid w:val="00B75216"/>
    <w:rsid w:val="00B755A2"/>
    <w:rsid w:val="00B75C1E"/>
    <w:rsid w:val="00B9104C"/>
    <w:rsid w:val="00B91D52"/>
    <w:rsid w:val="00B9490F"/>
    <w:rsid w:val="00B96C57"/>
    <w:rsid w:val="00BA0016"/>
    <w:rsid w:val="00BA1ACD"/>
    <w:rsid w:val="00BD09F8"/>
    <w:rsid w:val="00BD7278"/>
    <w:rsid w:val="00BE6A1C"/>
    <w:rsid w:val="00C005B2"/>
    <w:rsid w:val="00C1565C"/>
    <w:rsid w:val="00C21E0F"/>
    <w:rsid w:val="00C362CA"/>
    <w:rsid w:val="00C56BB2"/>
    <w:rsid w:val="00C772C1"/>
    <w:rsid w:val="00C77976"/>
    <w:rsid w:val="00CA7176"/>
    <w:rsid w:val="00CC75B0"/>
    <w:rsid w:val="00CD2773"/>
    <w:rsid w:val="00CD3C04"/>
    <w:rsid w:val="00CE01BA"/>
    <w:rsid w:val="00CE143B"/>
    <w:rsid w:val="00CE3A91"/>
    <w:rsid w:val="00D07DBA"/>
    <w:rsid w:val="00D23C16"/>
    <w:rsid w:val="00D27003"/>
    <w:rsid w:val="00D30617"/>
    <w:rsid w:val="00D324AD"/>
    <w:rsid w:val="00D86ED8"/>
    <w:rsid w:val="00D926D0"/>
    <w:rsid w:val="00D9307A"/>
    <w:rsid w:val="00DB08DA"/>
    <w:rsid w:val="00DB4322"/>
    <w:rsid w:val="00DD1D0C"/>
    <w:rsid w:val="00DD62E6"/>
    <w:rsid w:val="00DE186D"/>
    <w:rsid w:val="00DE4AC2"/>
    <w:rsid w:val="00E12A2B"/>
    <w:rsid w:val="00E167C7"/>
    <w:rsid w:val="00E419DD"/>
    <w:rsid w:val="00E55B78"/>
    <w:rsid w:val="00E76361"/>
    <w:rsid w:val="00E84020"/>
    <w:rsid w:val="00EB53A2"/>
    <w:rsid w:val="00EB7A80"/>
    <w:rsid w:val="00EC47F6"/>
    <w:rsid w:val="00EC797B"/>
    <w:rsid w:val="00ED0C47"/>
    <w:rsid w:val="00EE6D6D"/>
    <w:rsid w:val="00EF08C9"/>
    <w:rsid w:val="00EF535E"/>
    <w:rsid w:val="00F10A48"/>
    <w:rsid w:val="00F22ECF"/>
    <w:rsid w:val="00F36922"/>
    <w:rsid w:val="00F471F7"/>
    <w:rsid w:val="00F66032"/>
    <w:rsid w:val="00F72DE3"/>
    <w:rsid w:val="00F83B96"/>
    <w:rsid w:val="00F8441D"/>
    <w:rsid w:val="00F87C1E"/>
    <w:rsid w:val="00F958C2"/>
    <w:rsid w:val="00FA6FE9"/>
    <w:rsid w:val="00FA740E"/>
    <w:rsid w:val="00FB4971"/>
    <w:rsid w:val="00FC06C7"/>
    <w:rsid w:val="00FD5DB4"/>
    <w:rsid w:val="00FE1724"/>
    <w:rsid w:val="00FE753C"/>
    <w:rsid w:val="00FF0CD3"/>
    <w:rsid w:val="00FF2162"/>
    <w:rsid w:val="00FF2346"/>
    <w:rsid w:val="0B744F5E"/>
    <w:rsid w:val="0DFD4BEE"/>
    <w:rsid w:val="0E620E68"/>
    <w:rsid w:val="0E7E3D74"/>
    <w:rsid w:val="144E1DA3"/>
    <w:rsid w:val="1552777C"/>
    <w:rsid w:val="186F5394"/>
    <w:rsid w:val="1EAB1F59"/>
    <w:rsid w:val="224E60F5"/>
    <w:rsid w:val="27BD1BFC"/>
    <w:rsid w:val="28A206B5"/>
    <w:rsid w:val="2A007120"/>
    <w:rsid w:val="2EBB0B17"/>
    <w:rsid w:val="30D97E6D"/>
    <w:rsid w:val="31D23B92"/>
    <w:rsid w:val="35DE335C"/>
    <w:rsid w:val="40446A7F"/>
    <w:rsid w:val="436F371E"/>
    <w:rsid w:val="44C107BF"/>
    <w:rsid w:val="4507253A"/>
    <w:rsid w:val="458E0600"/>
    <w:rsid w:val="48004FE7"/>
    <w:rsid w:val="4C675BBA"/>
    <w:rsid w:val="4CE34708"/>
    <w:rsid w:val="51940D73"/>
    <w:rsid w:val="55BB52D4"/>
    <w:rsid w:val="58323634"/>
    <w:rsid w:val="60531A81"/>
    <w:rsid w:val="61F46AE1"/>
    <w:rsid w:val="630F5830"/>
    <w:rsid w:val="6416242C"/>
    <w:rsid w:val="65642CE3"/>
    <w:rsid w:val="69E62185"/>
    <w:rsid w:val="70475261"/>
    <w:rsid w:val="739417AD"/>
    <w:rsid w:val="76E21B0D"/>
    <w:rsid w:val="7783618F"/>
    <w:rsid w:val="7CAB5302"/>
    <w:rsid w:val="7CD205F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99"/>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Document Map"/>
    <w:basedOn w:val="1"/>
    <w:link w:val="14"/>
    <w:semiHidden/>
    <w:qFormat/>
    <w:uiPriority w:val="99"/>
    <w:pPr>
      <w:shd w:val="clear" w:color="auto" w:fill="000080"/>
    </w:pPr>
  </w:style>
  <w:style w:type="paragraph" w:styleId="3">
    <w:name w:val="Balloon Text"/>
    <w:basedOn w:val="1"/>
    <w:link w:val="15"/>
    <w:semiHidden/>
    <w:qFormat/>
    <w:uiPriority w:val="99"/>
    <w:rPr>
      <w:sz w:val="18"/>
      <w:szCs w:val="18"/>
    </w:rPr>
  </w:style>
  <w:style w:type="paragraph" w:styleId="4">
    <w:name w:val="footer"/>
    <w:basedOn w:val="1"/>
    <w:link w:val="16"/>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7"/>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toc 1"/>
    <w:basedOn w:val="1"/>
    <w:next w:val="1"/>
    <w:qFormat/>
    <w:uiPriority w:val="99"/>
    <w:rPr>
      <w:rFonts w:ascii="Times New Roman" w:hAnsi="Times New Roman"/>
      <w:szCs w:val="24"/>
    </w:rPr>
  </w:style>
  <w:style w:type="paragraph" w:styleId="7">
    <w:name w:val="footnote text"/>
    <w:basedOn w:val="1"/>
    <w:link w:val="18"/>
    <w:semiHidden/>
    <w:qFormat/>
    <w:uiPriority w:val="99"/>
    <w:pPr>
      <w:snapToGrid w:val="0"/>
      <w:jc w:val="left"/>
    </w:pPr>
    <w:rPr>
      <w:sz w:val="18"/>
      <w:szCs w:val="18"/>
    </w:rPr>
  </w:style>
  <w:style w:type="paragraph" w:styleId="8">
    <w:name w:val="toc 2"/>
    <w:basedOn w:val="1"/>
    <w:next w:val="1"/>
    <w:qFormat/>
    <w:uiPriority w:val="99"/>
    <w:pPr>
      <w:ind w:left="420" w:leftChars="200"/>
    </w:pPr>
    <w:rPr>
      <w:rFonts w:ascii="Times New Roman" w:hAnsi="Times New Roman"/>
      <w:szCs w:val="24"/>
    </w:rPr>
  </w:style>
  <w:style w:type="paragraph" w:styleId="9">
    <w:name w:val="Normal (Web)"/>
    <w:basedOn w:val="1"/>
    <w:qFormat/>
    <w:uiPriority w:val="99"/>
    <w:pPr>
      <w:spacing w:before="100" w:beforeAutospacing="1" w:after="100" w:afterAutospacing="1"/>
      <w:jc w:val="left"/>
    </w:pPr>
    <w:rPr>
      <w:kern w:val="0"/>
      <w:sz w:val="24"/>
      <w:szCs w:val="20"/>
    </w:rPr>
  </w:style>
  <w:style w:type="character" w:styleId="12">
    <w:name w:val="page number"/>
    <w:basedOn w:val="11"/>
    <w:qFormat/>
    <w:uiPriority w:val="99"/>
    <w:rPr>
      <w:rFonts w:cs="Times New Roman"/>
    </w:rPr>
  </w:style>
  <w:style w:type="character" w:styleId="13">
    <w:name w:val="footnote reference"/>
    <w:basedOn w:val="11"/>
    <w:semiHidden/>
    <w:qFormat/>
    <w:uiPriority w:val="99"/>
    <w:rPr>
      <w:rFonts w:cs="Times New Roman"/>
      <w:vertAlign w:val="superscript"/>
    </w:rPr>
  </w:style>
  <w:style w:type="character" w:customStyle="1" w:styleId="14">
    <w:name w:val="Document Map Char"/>
    <w:basedOn w:val="11"/>
    <w:link w:val="2"/>
    <w:semiHidden/>
    <w:qFormat/>
    <w:locked/>
    <w:uiPriority w:val="99"/>
    <w:rPr>
      <w:rFonts w:ascii="Times New Roman" w:hAnsi="Times New Roman" w:cs="Times New Roman"/>
      <w:sz w:val="2"/>
    </w:rPr>
  </w:style>
  <w:style w:type="character" w:customStyle="1" w:styleId="15">
    <w:name w:val="Balloon Text Char"/>
    <w:basedOn w:val="11"/>
    <w:link w:val="3"/>
    <w:semiHidden/>
    <w:qFormat/>
    <w:locked/>
    <w:uiPriority w:val="99"/>
    <w:rPr>
      <w:rFonts w:cs="Times New Roman"/>
      <w:sz w:val="18"/>
      <w:szCs w:val="18"/>
    </w:rPr>
  </w:style>
  <w:style w:type="character" w:customStyle="1" w:styleId="16">
    <w:name w:val="Footer Char"/>
    <w:basedOn w:val="11"/>
    <w:link w:val="4"/>
    <w:qFormat/>
    <w:locked/>
    <w:uiPriority w:val="99"/>
    <w:rPr>
      <w:rFonts w:ascii="Times New Roman" w:hAnsi="Times New Roman" w:eastAsia="宋体" w:cs="Times New Roman"/>
      <w:sz w:val="18"/>
      <w:szCs w:val="18"/>
    </w:rPr>
  </w:style>
  <w:style w:type="character" w:customStyle="1" w:styleId="17">
    <w:name w:val="Header Char"/>
    <w:basedOn w:val="11"/>
    <w:link w:val="5"/>
    <w:qFormat/>
    <w:locked/>
    <w:uiPriority w:val="99"/>
    <w:rPr>
      <w:rFonts w:ascii="Times New Roman" w:hAnsi="Times New Roman" w:eastAsia="宋体" w:cs="Times New Roman"/>
      <w:sz w:val="18"/>
      <w:szCs w:val="18"/>
    </w:rPr>
  </w:style>
  <w:style w:type="character" w:customStyle="1" w:styleId="18">
    <w:name w:val="Footnote Text Char"/>
    <w:basedOn w:val="11"/>
    <w:link w:val="7"/>
    <w:semiHidden/>
    <w:qFormat/>
    <w:locked/>
    <w:uiPriority w:val="99"/>
    <w:rPr>
      <w:rFonts w:ascii="Calibri" w:hAnsi="Calibri" w:eastAsia="宋体" w:cs="Times New Roman"/>
      <w:sz w:val="18"/>
      <w:szCs w:val="18"/>
    </w:rPr>
  </w:style>
  <w:style w:type="paragraph" w:customStyle="1" w:styleId="19">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0">
    <w:name w:val="页脚1"/>
    <w:basedOn w:val="1"/>
    <w:qFormat/>
    <w:uiPriority w:val="0"/>
    <w:pPr>
      <w:tabs>
        <w:tab w:val="center" w:pos="4153"/>
        <w:tab w:val="right" w:pos="8306"/>
      </w:tabs>
      <w:spacing w:line="240" w:lineRule="atLeast"/>
      <w:jc w:val="left"/>
    </w:pPr>
    <w:rPr>
      <w:sz w:val="18"/>
    </w:rPr>
  </w:style>
  <w:style w:type="character" w:customStyle="1" w:styleId="21">
    <w:name w:val="页码1"/>
    <w:basedOn w:val="11"/>
    <w:qFormat/>
    <w:uiPriority w:val="0"/>
  </w:style>
  <w:style w:type="paragraph" w:customStyle="1" w:styleId="22">
    <w:name w:val="[Normal]"/>
    <w:qFormat/>
    <w:uiPriority w:val="6"/>
    <w:rPr>
      <w:rFonts w:ascii="宋体" w:hAnsi="宋体" w:eastAsia="宋体" w:cs="Times New Roman"/>
      <w:color w:val="auto"/>
      <w:position w:val="0"/>
      <w:sz w:val="24"/>
      <w:szCs w:val="22"/>
      <w:u w:val="none"/>
      <w:shd w:val="clear" w:color="auto" w:fill="auto"/>
      <w:lang w:val="en-US" w:eastAsia="en-US" w:bidi="ar-SA"/>
    </w:rPr>
  </w:style>
  <w:style w:type="character" w:customStyle="1" w:styleId="23">
    <w:name w:val="font4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41</Pages>
  <Words>17309</Words>
  <Characters>19314</Characters>
  <Lines>0</Lines>
  <Paragraphs>0</Paragraphs>
  <TotalTime>3</TotalTime>
  <ScaleCrop>false</ScaleCrop>
  <LinksUpToDate>false</LinksUpToDate>
  <CharactersWithSpaces>19396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2020-02-24T02:18:00Z</dcterms:created>
  <dc:creator>guest</dc:creator>
  <cp:lastModifiedBy>淡定^O^</cp:lastModifiedBy>
  <cp:lastPrinted>2018-01-30T06:12:00Z</cp:lastPrinted>
  <dcterms:modified xsi:type="dcterms:W3CDTF">2022-07-04T03:09:02Z</dcterms:modified>
  <dc:title>部门预算公开9张表格导出：</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6737EE9BA7DF4C6D8ABF9B71A8533F9A</vt:lpwstr>
  </property>
</Properties>
</file>